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47"/>
        <w:gridCol w:w="222"/>
      </w:tblGrid>
      <w:tr w:rsidR="00C92D37" w:rsidRPr="00396012" w:rsidTr="00C92D37">
        <w:trPr>
          <w:trHeight w:val="1577"/>
        </w:trPr>
        <w:tc>
          <w:tcPr>
            <w:tcW w:w="9547" w:type="dxa"/>
          </w:tcPr>
          <w:tbl>
            <w:tblPr>
              <w:tblW w:w="9236" w:type="dxa"/>
              <w:tblLook w:val="04A0" w:firstRow="1" w:lastRow="0" w:firstColumn="1" w:lastColumn="0" w:noHBand="0" w:noVBand="1"/>
            </w:tblPr>
            <w:tblGrid>
              <w:gridCol w:w="1720"/>
              <w:gridCol w:w="7516"/>
            </w:tblGrid>
            <w:tr w:rsidR="00C92D37" w:rsidRPr="00AC450A" w:rsidTr="00C92D37">
              <w:trPr>
                <w:trHeight w:val="1744"/>
              </w:trPr>
              <w:tc>
                <w:tcPr>
                  <w:tcW w:w="1664" w:type="dxa"/>
                  <w:hideMark/>
                </w:tcPr>
                <w:p w:rsidR="00C92D37" w:rsidRPr="00AC450A" w:rsidRDefault="00C92D37" w:rsidP="007F6AF9">
                  <w:pPr>
                    <w:spacing w:after="200" w:line="276" w:lineRule="auto"/>
                    <w:jc w:val="center"/>
                    <w:rPr>
                      <w:rFonts w:ascii="Monotype Corsiva" w:hAnsi="Monotype Corsiva"/>
                    </w:rPr>
                  </w:pPr>
                  <w:r w:rsidRPr="00AC450A">
                    <w:rPr>
                      <w:rFonts w:ascii="Monotype Corsiva" w:hAnsi="Monotype Corsiva"/>
                      <w:noProof/>
                      <w:lang w:eastAsia="it-IT"/>
                    </w:rPr>
                    <w:drawing>
                      <wp:inline distT="0" distB="0" distL="0" distR="0" wp14:anchorId="433E2FAD" wp14:editId="43B7C7E4">
                        <wp:extent cx="955040" cy="1282700"/>
                        <wp:effectExtent l="0" t="0" r="0" b="0"/>
                        <wp:docPr id="1" name="Immagine 1" descr="NUOVO STEMMA1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NUOVO STEMMA11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040" cy="1282700"/>
                                </a:xfrm>
                                <a:prstGeom prst="rect">
                                  <a:avLst/>
                                </a:prstGeom>
                                <a:noFill/>
                                <a:ln>
                                  <a:noFill/>
                                </a:ln>
                              </pic:spPr>
                            </pic:pic>
                          </a:graphicData>
                        </a:graphic>
                      </wp:inline>
                    </w:drawing>
                  </w:r>
                </w:p>
              </w:tc>
              <w:tc>
                <w:tcPr>
                  <w:tcW w:w="7572" w:type="dxa"/>
                  <w:hideMark/>
                </w:tcPr>
                <w:p w:rsidR="00C92D37" w:rsidRPr="00AC450A" w:rsidRDefault="00C92D37" w:rsidP="007F6AF9">
                  <w:pPr>
                    <w:spacing w:line="240" w:lineRule="auto"/>
                    <w:jc w:val="center"/>
                    <w:rPr>
                      <w:rFonts w:ascii="Monotype Corsiva" w:hAnsi="Monotype Corsiva"/>
                      <w:b/>
                      <w:sz w:val="72"/>
                      <w:szCs w:val="72"/>
                    </w:rPr>
                  </w:pPr>
                  <w:r w:rsidRPr="00AC450A">
                    <w:rPr>
                      <w:rFonts w:ascii="Monotype Corsiva" w:hAnsi="Monotype Corsiva"/>
                      <w:b/>
                      <w:sz w:val="72"/>
                      <w:szCs w:val="72"/>
                    </w:rPr>
                    <w:t>Comune di Nuragus</w:t>
                  </w:r>
                </w:p>
                <w:p w:rsidR="00C92D37" w:rsidRPr="00AC450A" w:rsidRDefault="00C92D37" w:rsidP="007F6AF9">
                  <w:pPr>
                    <w:spacing w:line="240" w:lineRule="auto"/>
                    <w:jc w:val="center"/>
                    <w:rPr>
                      <w:rFonts w:ascii="Monotype Corsiva" w:hAnsi="Monotype Corsiva"/>
                      <w:b/>
                      <w:sz w:val="28"/>
                      <w:szCs w:val="28"/>
                    </w:rPr>
                  </w:pPr>
                  <w:r w:rsidRPr="00AC450A">
                    <w:rPr>
                      <w:rFonts w:ascii="Monotype Corsiva" w:hAnsi="Monotype Corsiva"/>
                      <w:b/>
                      <w:sz w:val="28"/>
                      <w:szCs w:val="28"/>
                    </w:rPr>
                    <w:t>Provincia Sud Sardegna</w:t>
                  </w:r>
                </w:p>
                <w:p w:rsidR="00C92D37" w:rsidRPr="00AC450A" w:rsidRDefault="00C92D37" w:rsidP="007F6AF9">
                  <w:pPr>
                    <w:spacing w:line="240" w:lineRule="auto"/>
                    <w:jc w:val="center"/>
                    <w:rPr>
                      <w:rFonts w:ascii="Monotype Corsiva" w:hAnsi="Monotype Corsiva"/>
                      <w:b/>
                      <w:sz w:val="28"/>
                      <w:szCs w:val="28"/>
                    </w:rPr>
                  </w:pPr>
                  <w:r w:rsidRPr="00AC450A">
                    <w:rPr>
                      <w:rFonts w:ascii="Monotype Corsiva" w:hAnsi="Monotype Corsiva"/>
                      <w:b/>
                      <w:sz w:val="28"/>
                      <w:szCs w:val="28"/>
                    </w:rPr>
                    <w:t xml:space="preserve">09060 Piazza IV Novembre </w:t>
                  </w:r>
                  <w:proofErr w:type="spellStart"/>
                  <w:r w:rsidRPr="00AC450A">
                    <w:rPr>
                      <w:rFonts w:ascii="Monotype Corsiva" w:hAnsi="Monotype Corsiva"/>
                      <w:b/>
                      <w:sz w:val="28"/>
                      <w:szCs w:val="28"/>
                    </w:rPr>
                    <w:t>snc</w:t>
                  </w:r>
                  <w:proofErr w:type="spellEnd"/>
                </w:p>
                <w:p w:rsidR="00C92D37" w:rsidRPr="00AC450A" w:rsidRDefault="00C92D37" w:rsidP="007F6AF9">
                  <w:pPr>
                    <w:spacing w:line="240" w:lineRule="auto"/>
                    <w:jc w:val="center"/>
                    <w:rPr>
                      <w:rFonts w:ascii="Monotype Corsiva" w:hAnsi="Monotype Corsiva"/>
                      <w:b/>
                      <w:sz w:val="28"/>
                      <w:szCs w:val="28"/>
                    </w:rPr>
                  </w:pPr>
                  <w:r w:rsidRPr="00AC450A">
                    <w:rPr>
                      <w:rFonts w:ascii="Monotype Corsiva" w:hAnsi="Monotype Corsiva"/>
                      <w:b/>
                      <w:sz w:val="28"/>
                      <w:szCs w:val="28"/>
                    </w:rPr>
                    <w:t>P.I. 00697840916</w:t>
                  </w:r>
                </w:p>
                <w:p w:rsidR="00C92D37" w:rsidRPr="00AC450A" w:rsidRDefault="00C92D37" w:rsidP="007F6AF9">
                  <w:pPr>
                    <w:spacing w:line="240" w:lineRule="auto"/>
                    <w:jc w:val="center"/>
                    <w:rPr>
                      <w:rFonts w:ascii="Monotype Corsiva" w:hAnsi="Monotype Corsiva"/>
                      <w:b/>
                      <w:sz w:val="28"/>
                      <w:szCs w:val="28"/>
                    </w:rPr>
                  </w:pPr>
                  <w:r w:rsidRPr="00AC450A">
                    <w:rPr>
                      <w:rFonts w:ascii="Monotype Corsiva" w:hAnsi="Monotype Corsiva"/>
                      <w:b/>
                      <w:sz w:val="28"/>
                      <w:szCs w:val="28"/>
                    </w:rPr>
                    <w:t>Tel.0782/821000 Fax 0782/818063</w:t>
                  </w:r>
                </w:p>
                <w:p w:rsidR="00C92D37" w:rsidRPr="00AC450A" w:rsidRDefault="00C92D37" w:rsidP="007F6AF9">
                  <w:pPr>
                    <w:spacing w:line="240" w:lineRule="auto"/>
                    <w:jc w:val="center"/>
                    <w:rPr>
                      <w:rFonts w:ascii="Monotype Corsiva" w:hAnsi="Monotype Corsiva"/>
                      <w:b/>
                      <w:lang w:val="en-US"/>
                    </w:rPr>
                  </w:pPr>
                  <w:r w:rsidRPr="00AC450A">
                    <w:rPr>
                      <w:rFonts w:ascii="Monotype Corsiva" w:hAnsi="Monotype Corsiva"/>
                      <w:b/>
                      <w:sz w:val="28"/>
                      <w:szCs w:val="28"/>
                      <w:lang w:val="en-US"/>
                    </w:rPr>
                    <w:t>Pec :comunicazioni@pec.comune.nuragus.ca.it</w:t>
                  </w:r>
                </w:p>
              </w:tc>
            </w:tr>
          </w:tbl>
          <w:p w:rsidR="00C92D37" w:rsidRPr="00AC450A" w:rsidRDefault="00C92D37" w:rsidP="009F2B54">
            <w:pPr>
              <w:rPr>
                <w:b/>
                <w:i/>
                <w:sz w:val="28"/>
                <w:szCs w:val="28"/>
              </w:rPr>
            </w:pPr>
          </w:p>
        </w:tc>
        <w:tc>
          <w:tcPr>
            <w:tcW w:w="220" w:type="dxa"/>
          </w:tcPr>
          <w:p w:rsidR="00C92D37" w:rsidRPr="00AC450A" w:rsidRDefault="00C92D37" w:rsidP="009F2B54">
            <w:pPr>
              <w:rPr>
                <w:b/>
                <w:i/>
                <w:sz w:val="28"/>
                <w:szCs w:val="28"/>
              </w:rPr>
            </w:pPr>
          </w:p>
        </w:tc>
      </w:tr>
    </w:tbl>
    <w:p w:rsidR="00396012" w:rsidRPr="00396012" w:rsidRDefault="00396012" w:rsidP="00396012">
      <w:pPr>
        <w:pStyle w:val="Titolo1"/>
        <w:numPr>
          <w:ilvl w:val="0"/>
          <w:numId w:val="0"/>
        </w:numPr>
        <w:spacing w:before="67"/>
        <w:rPr>
          <w:lang w:val="fr-FR"/>
        </w:rPr>
      </w:pPr>
    </w:p>
    <w:p w:rsidR="00396012" w:rsidRDefault="00396012" w:rsidP="00396012">
      <w:pPr>
        <w:pStyle w:val="Titolo1"/>
        <w:numPr>
          <w:ilvl w:val="0"/>
          <w:numId w:val="0"/>
        </w:numPr>
        <w:spacing w:before="67"/>
      </w:pPr>
      <w:r>
        <w:t>Allegato A –</w:t>
      </w:r>
      <w:r>
        <w:rPr>
          <w:spacing w:val="-6"/>
        </w:rPr>
        <w:t xml:space="preserve"> </w:t>
      </w:r>
      <w:r>
        <w:rPr>
          <w:spacing w:val="-2"/>
        </w:rPr>
        <w:t>ISTANZA</w:t>
      </w:r>
    </w:p>
    <w:p w:rsidR="00396012" w:rsidRDefault="00396012" w:rsidP="00396012">
      <w:pPr>
        <w:pStyle w:val="Corpotesto"/>
        <w:spacing w:before="1" w:after="0"/>
        <w:rPr>
          <w:rFonts w:ascii="Arial" w:hAnsi="Arial" w:cs="Arial"/>
          <w:b/>
        </w:rPr>
      </w:pPr>
    </w:p>
    <w:p w:rsidR="00396012" w:rsidRDefault="00396012" w:rsidP="00396012">
      <w:pPr>
        <w:pStyle w:val="Corpotesto"/>
        <w:tabs>
          <w:tab w:val="left" w:pos="8872"/>
        </w:tabs>
        <w:spacing w:before="99" w:after="0"/>
        <w:ind w:left="5428"/>
        <w:jc w:val="right"/>
      </w:pPr>
      <w:r>
        <w:rPr>
          <w:rFonts w:ascii="Arial" w:hAnsi="Arial" w:cs="Arial"/>
        </w:rPr>
        <w:t xml:space="preserve">Al Comune di </w:t>
      </w:r>
      <w:r w:rsidR="003B7DBC">
        <w:rPr>
          <w:rFonts w:ascii="Arial" w:hAnsi="Arial" w:cs="Arial"/>
        </w:rPr>
        <w:t>NURAGUS</w:t>
      </w:r>
    </w:p>
    <w:p w:rsidR="00396012" w:rsidRDefault="003B7DBC" w:rsidP="00396012">
      <w:pPr>
        <w:pStyle w:val="Corpotesto"/>
        <w:tabs>
          <w:tab w:val="left" w:pos="8872"/>
        </w:tabs>
        <w:spacing w:before="99" w:after="0"/>
        <w:jc w:val="right"/>
      </w:pPr>
      <w:hyperlink r:id="rId9" w:history="1">
        <w:r w:rsidRPr="00C85BAB">
          <w:rPr>
            <w:rStyle w:val="Collegamentoipertestuale"/>
            <w:rFonts w:ascii="Arial" w:hAnsi="Arial" w:cs="Arial"/>
          </w:rPr>
          <w:t>comunicazioni@comune.nuragus.ca.it</w:t>
        </w:r>
      </w:hyperlink>
      <w:r>
        <w:rPr>
          <w:rFonts w:ascii="Arial" w:hAnsi="Arial" w:cs="Arial"/>
        </w:rPr>
        <w:t xml:space="preserve"> </w:t>
      </w:r>
      <w:bookmarkStart w:id="0" w:name="_GoBack"/>
      <w:bookmarkEnd w:id="0"/>
    </w:p>
    <w:p w:rsidR="00396012" w:rsidRDefault="00396012" w:rsidP="00396012">
      <w:pPr>
        <w:pStyle w:val="Corpotesto"/>
        <w:rPr>
          <w:rFonts w:ascii="Arial" w:hAnsi="Arial" w:cs="Arial"/>
        </w:rPr>
      </w:pPr>
    </w:p>
    <w:p w:rsidR="00396012" w:rsidRDefault="00396012" w:rsidP="00396012">
      <w:pPr>
        <w:pStyle w:val="Corpotesto"/>
        <w:spacing w:before="2" w:after="0"/>
        <w:rPr>
          <w:rFonts w:ascii="Arial" w:hAnsi="Arial" w:cs="Arial"/>
        </w:rPr>
      </w:pPr>
    </w:p>
    <w:p w:rsidR="00396012" w:rsidRDefault="00396012" w:rsidP="00396012">
      <w:pPr>
        <w:pStyle w:val="Titolo1"/>
        <w:ind w:left="0"/>
        <w:jc w:val="center"/>
      </w:pPr>
      <w:r>
        <w:t>ISTANZA</w:t>
      </w:r>
      <w:r>
        <w:rPr>
          <w:spacing w:val="-12"/>
        </w:rPr>
        <w:t xml:space="preserve"> </w:t>
      </w:r>
      <w:r>
        <w:rPr>
          <w:spacing w:val="-2"/>
        </w:rPr>
        <w:t>INDENNIZZO</w:t>
      </w:r>
    </w:p>
    <w:p w:rsidR="00396012" w:rsidRDefault="00396012" w:rsidP="00396012">
      <w:pPr>
        <w:spacing w:before="116" w:line="360" w:lineRule="auto"/>
        <w:jc w:val="both"/>
      </w:pPr>
      <w:r>
        <w:rPr>
          <w:rFonts w:ascii="Arial" w:hAnsi="Arial" w:cs="Arial"/>
          <w:b/>
          <w:sz w:val="20"/>
        </w:rPr>
        <w:t xml:space="preserve">ai sensi della </w:t>
      </w:r>
      <w:proofErr w:type="spellStart"/>
      <w:r>
        <w:rPr>
          <w:rFonts w:ascii="Arial" w:hAnsi="Arial" w:cs="Arial"/>
          <w:b/>
          <w:sz w:val="20"/>
        </w:rPr>
        <w:t>Delib.G.R</w:t>
      </w:r>
      <w:proofErr w:type="spellEnd"/>
      <w:r>
        <w:rPr>
          <w:rFonts w:ascii="Arial" w:hAnsi="Arial" w:cs="Arial"/>
          <w:b/>
          <w:sz w:val="20"/>
        </w:rPr>
        <w:t>.</w:t>
      </w:r>
      <w:r>
        <w:rPr>
          <w:rFonts w:ascii="Arial" w:hAnsi="Arial" w:cs="Arial"/>
          <w:b/>
          <w:spacing w:val="80"/>
          <w:sz w:val="20"/>
        </w:rPr>
        <w:t xml:space="preserve"> </w:t>
      </w:r>
      <w:r>
        <w:rPr>
          <w:rFonts w:ascii="Arial" w:hAnsi="Arial" w:cs="Arial"/>
          <w:b/>
          <w:sz w:val="20"/>
        </w:rPr>
        <w:t>n. 10/38</w:t>
      </w:r>
      <w:r>
        <w:rPr>
          <w:rFonts w:ascii="Arial" w:hAnsi="Arial" w:cs="Arial"/>
          <w:b/>
          <w:spacing w:val="20"/>
          <w:sz w:val="20"/>
        </w:rPr>
        <w:t xml:space="preserve"> </w:t>
      </w:r>
      <w:r>
        <w:rPr>
          <w:rFonts w:ascii="Arial" w:hAnsi="Arial" w:cs="Arial"/>
          <w:b/>
          <w:sz w:val="20"/>
        </w:rPr>
        <w:t>del 16/03/2023, recante ad oggetto: Istituzione del “Fondo di sostegno per le strutture residenziali per anziani non autosufficienti”. Definizione dei criteri di accesso</w:t>
      </w:r>
      <w:r>
        <w:rPr>
          <w:rFonts w:ascii="Arial" w:hAnsi="Arial" w:cs="Arial"/>
          <w:b/>
          <w:spacing w:val="-1"/>
          <w:sz w:val="20"/>
        </w:rPr>
        <w:t xml:space="preserve"> </w:t>
      </w:r>
      <w:r>
        <w:rPr>
          <w:rFonts w:ascii="Arial" w:hAnsi="Arial" w:cs="Arial"/>
          <w:b/>
          <w:sz w:val="20"/>
        </w:rPr>
        <w:t>e</w:t>
      </w:r>
      <w:r>
        <w:rPr>
          <w:rFonts w:ascii="Arial" w:hAnsi="Arial" w:cs="Arial"/>
          <w:b/>
          <w:spacing w:val="-2"/>
          <w:sz w:val="20"/>
        </w:rPr>
        <w:t xml:space="preserve"> </w:t>
      </w:r>
      <w:r>
        <w:rPr>
          <w:rFonts w:ascii="Arial" w:hAnsi="Arial" w:cs="Arial"/>
          <w:b/>
          <w:sz w:val="20"/>
        </w:rPr>
        <w:t>delle</w:t>
      </w:r>
      <w:r>
        <w:rPr>
          <w:rFonts w:ascii="Arial" w:hAnsi="Arial" w:cs="Arial"/>
          <w:b/>
          <w:spacing w:val="-2"/>
          <w:sz w:val="20"/>
        </w:rPr>
        <w:t xml:space="preserve"> </w:t>
      </w:r>
      <w:r>
        <w:rPr>
          <w:rFonts w:ascii="Arial" w:hAnsi="Arial" w:cs="Arial"/>
          <w:b/>
          <w:sz w:val="20"/>
        </w:rPr>
        <w:t>modalità di</w:t>
      </w:r>
      <w:r>
        <w:rPr>
          <w:rFonts w:ascii="Arial" w:hAnsi="Arial" w:cs="Arial"/>
          <w:b/>
          <w:spacing w:val="-2"/>
          <w:sz w:val="20"/>
        </w:rPr>
        <w:t xml:space="preserve"> </w:t>
      </w:r>
      <w:r>
        <w:rPr>
          <w:rFonts w:ascii="Arial" w:hAnsi="Arial" w:cs="Arial"/>
          <w:b/>
          <w:sz w:val="20"/>
        </w:rPr>
        <w:t>attribuzione</w:t>
      </w:r>
      <w:r>
        <w:rPr>
          <w:rFonts w:ascii="Arial" w:hAnsi="Arial" w:cs="Arial"/>
          <w:b/>
          <w:spacing w:val="-2"/>
          <w:sz w:val="20"/>
        </w:rPr>
        <w:t xml:space="preserve"> </w:t>
      </w:r>
      <w:r>
        <w:rPr>
          <w:rFonts w:ascii="Arial" w:hAnsi="Arial" w:cs="Arial"/>
          <w:b/>
          <w:sz w:val="20"/>
        </w:rPr>
        <w:t>dell’indennizzo.</w:t>
      </w:r>
      <w:r>
        <w:rPr>
          <w:rFonts w:ascii="Arial" w:hAnsi="Arial" w:cs="Arial"/>
          <w:b/>
          <w:spacing w:val="-2"/>
          <w:sz w:val="20"/>
        </w:rPr>
        <w:t xml:space="preserve"> </w:t>
      </w:r>
      <w:r>
        <w:rPr>
          <w:rFonts w:ascii="Arial" w:hAnsi="Arial" w:cs="Arial"/>
          <w:b/>
          <w:sz w:val="20"/>
        </w:rPr>
        <w:t>Legge</w:t>
      </w:r>
      <w:r>
        <w:rPr>
          <w:rFonts w:ascii="Arial" w:hAnsi="Arial" w:cs="Arial"/>
          <w:b/>
          <w:spacing w:val="-2"/>
          <w:sz w:val="20"/>
        </w:rPr>
        <w:t xml:space="preserve"> </w:t>
      </w:r>
      <w:r>
        <w:rPr>
          <w:rFonts w:ascii="Arial" w:hAnsi="Arial" w:cs="Arial"/>
          <w:b/>
          <w:sz w:val="20"/>
        </w:rPr>
        <w:t>regionale</w:t>
      </w:r>
      <w:r>
        <w:rPr>
          <w:rFonts w:ascii="Arial" w:hAnsi="Arial" w:cs="Arial"/>
          <w:b/>
          <w:spacing w:val="-2"/>
          <w:sz w:val="20"/>
        </w:rPr>
        <w:t xml:space="preserve"> </w:t>
      </w:r>
      <w:r>
        <w:rPr>
          <w:rFonts w:ascii="Arial" w:hAnsi="Arial" w:cs="Arial"/>
          <w:b/>
          <w:sz w:val="20"/>
        </w:rPr>
        <w:t>12 dicembre 2022,</w:t>
      </w:r>
      <w:r>
        <w:rPr>
          <w:rFonts w:ascii="Arial" w:hAnsi="Arial" w:cs="Arial"/>
          <w:b/>
          <w:spacing w:val="-2"/>
          <w:sz w:val="20"/>
        </w:rPr>
        <w:t xml:space="preserve"> </w:t>
      </w:r>
      <w:r>
        <w:rPr>
          <w:rFonts w:ascii="Arial" w:hAnsi="Arial" w:cs="Arial"/>
          <w:b/>
          <w:sz w:val="20"/>
        </w:rPr>
        <w:t>n.</w:t>
      </w:r>
      <w:r>
        <w:rPr>
          <w:rFonts w:ascii="Arial" w:hAnsi="Arial" w:cs="Arial"/>
          <w:b/>
          <w:spacing w:val="-2"/>
          <w:sz w:val="20"/>
        </w:rPr>
        <w:t xml:space="preserve"> </w:t>
      </w:r>
      <w:r>
        <w:rPr>
          <w:rFonts w:ascii="Arial" w:hAnsi="Arial" w:cs="Arial"/>
          <w:b/>
          <w:sz w:val="20"/>
        </w:rPr>
        <w:t>22,</w:t>
      </w:r>
      <w:r>
        <w:rPr>
          <w:rFonts w:ascii="Arial" w:hAnsi="Arial" w:cs="Arial"/>
          <w:b/>
          <w:spacing w:val="-2"/>
          <w:sz w:val="20"/>
        </w:rPr>
        <w:t xml:space="preserve"> </w:t>
      </w:r>
      <w:r>
        <w:rPr>
          <w:rFonts w:ascii="Arial" w:hAnsi="Arial" w:cs="Arial"/>
          <w:b/>
          <w:sz w:val="20"/>
        </w:rPr>
        <w:t>art. 11, comma 14.</w:t>
      </w:r>
    </w:p>
    <w:p w:rsidR="00396012" w:rsidRDefault="00396012" w:rsidP="00396012">
      <w:pPr>
        <w:pStyle w:val="Corpotesto"/>
        <w:rPr>
          <w:rFonts w:ascii="Arial" w:hAnsi="Arial" w:cs="Arial"/>
          <w:b/>
        </w:rPr>
      </w:pPr>
    </w:p>
    <w:p w:rsidR="00396012" w:rsidRDefault="00396012" w:rsidP="00396012">
      <w:pPr>
        <w:pStyle w:val="Corpotesto"/>
        <w:spacing w:before="3" w:after="0"/>
        <w:rPr>
          <w:rFonts w:ascii="Arial" w:hAnsi="Arial" w:cs="Arial"/>
          <w:b/>
          <w:sz w:val="18"/>
        </w:rPr>
      </w:pPr>
    </w:p>
    <w:p w:rsidR="00396012" w:rsidRDefault="00396012" w:rsidP="00396012">
      <w:pPr>
        <w:pStyle w:val="Corpotesto"/>
        <w:spacing w:line="360" w:lineRule="auto"/>
      </w:pPr>
      <w:r>
        <w:rPr>
          <w:rFonts w:ascii="Arial" w:hAnsi="Arial" w:cs="Arial"/>
        </w:rPr>
        <w:t>Il/La</w:t>
      </w:r>
      <w:r>
        <w:rPr>
          <w:rFonts w:ascii="Arial" w:hAnsi="Arial" w:cs="Arial"/>
          <w:spacing w:val="40"/>
        </w:rPr>
        <w:t xml:space="preserve"> </w:t>
      </w:r>
      <w:r>
        <w:rPr>
          <w:rFonts w:ascii="Arial" w:hAnsi="Arial" w:cs="Arial"/>
        </w:rPr>
        <w:t>sottoscritto/a</w:t>
      </w:r>
      <w:r>
        <w:rPr>
          <w:rFonts w:ascii="Arial" w:hAnsi="Arial" w:cs="Arial"/>
          <w:spacing w:val="70"/>
        </w:rPr>
        <w:t xml:space="preserve"> </w:t>
      </w:r>
      <w:r>
        <w:rPr>
          <w:rFonts w:ascii="Arial" w:hAnsi="Arial" w:cs="Arial"/>
          <w:spacing w:val="70"/>
          <w:u w:val="single"/>
        </w:rPr>
        <w:t xml:space="preserve">                        </w:t>
      </w:r>
      <w:r>
        <w:rPr>
          <w:rFonts w:ascii="Arial" w:hAnsi="Arial" w:cs="Arial"/>
        </w:rPr>
        <w:t>,</w:t>
      </w:r>
      <w:r>
        <w:rPr>
          <w:rFonts w:ascii="Arial" w:hAnsi="Arial" w:cs="Arial"/>
          <w:spacing w:val="40"/>
        </w:rPr>
        <w:t xml:space="preserve"> </w:t>
      </w:r>
      <w:r>
        <w:rPr>
          <w:rFonts w:ascii="Arial" w:hAnsi="Arial" w:cs="Arial"/>
        </w:rPr>
        <w:t>codice</w:t>
      </w:r>
      <w:r>
        <w:rPr>
          <w:rFonts w:ascii="Arial" w:hAnsi="Arial" w:cs="Arial"/>
          <w:spacing w:val="40"/>
        </w:rPr>
        <w:t xml:space="preserve"> </w:t>
      </w:r>
      <w:r>
        <w:rPr>
          <w:rFonts w:ascii="Arial" w:hAnsi="Arial" w:cs="Arial"/>
        </w:rPr>
        <w:t>fiscale</w:t>
      </w:r>
      <w:r>
        <w:rPr>
          <w:rFonts w:ascii="Arial" w:hAnsi="Arial" w:cs="Arial"/>
          <w:u w:val="single"/>
        </w:rPr>
        <w:t xml:space="preserve">                                       </w:t>
      </w:r>
      <w:r>
        <w:rPr>
          <w:rFonts w:ascii="Arial" w:hAnsi="Arial" w:cs="Arial"/>
          <w:spacing w:val="-4"/>
        </w:rPr>
        <w:t>data</w:t>
      </w:r>
      <w:r w:rsidR="00CF27A0">
        <w:rPr>
          <w:rFonts w:ascii="Arial" w:hAnsi="Arial" w:cs="Arial"/>
        </w:rPr>
        <w:t xml:space="preserve"> </w:t>
      </w:r>
      <w:r>
        <w:rPr>
          <w:rFonts w:ascii="Arial" w:hAnsi="Arial" w:cs="Arial"/>
          <w:spacing w:val="-5"/>
        </w:rPr>
        <w:t xml:space="preserve">di </w:t>
      </w:r>
      <w:r>
        <w:rPr>
          <w:rFonts w:ascii="Arial" w:hAnsi="Arial" w:cs="Arial"/>
          <w:spacing w:val="-2"/>
        </w:rPr>
        <w:t>nascita  ___________________</w:t>
      </w:r>
      <w:r>
        <w:rPr>
          <w:rFonts w:ascii="Arial" w:hAnsi="Arial" w:cs="Arial"/>
          <w:spacing w:val="-10"/>
        </w:rPr>
        <w:t>,</w:t>
      </w:r>
      <w:r>
        <w:rPr>
          <w:rFonts w:ascii="Arial" w:hAnsi="Arial" w:cs="Arial"/>
        </w:rPr>
        <w:tab/>
      </w:r>
      <w:r>
        <w:rPr>
          <w:rFonts w:ascii="Arial" w:hAnsi="Arial" w:cs="Arial"/>
          <w:spacing w:val="-2"/>
        </w:rPr>
        <w:t>luogo</w:t>
      </w:r>
      <w:r>
        <w:rPr>
          <w:rFonts w:ascii="Arial" w:hAnsi="Arial" w:cs="Arial"/>
        </w:rPr>
        <w:tab/>
      </w:r>
      <w:r>
        <w:rPr>
          <w:rFonts w:ascii="Arial" w:hAnsi="Arial" w:cs="Arial"/>
          <w:spacing w:val="-5"/>
        </w:rPr>
        <w:t>di</w:t>
      </w:r>
      <w:r>
        <w:rPr>
          <w:rFonts w:ascii="Arial" w:hAnsi="Arial" w:cs="Arial"/>
        </w:rPr>
        <w:t xml:space="preserve"> </w:t>
      </w:r>
      <w:r>
        <w:rPr>
          <w:rFonts w:ascii="Arial" w:hAnsi="Arial" w:cs="Arial"/>
          <w:spacing w:val="-2"/>
        </w:rPr>
        <w:t>nascita</w:t>
      </w:r>
      <w:r>
        <w:rPr>
          <w:rFonts w:ascii="Arial" w:hAnsi="Arial" w:cs="Arial"/>
          <w:spacing w:val="-54"/>
        </w:rPr>
        <w:t xml:space="preserve"> </w:t>
      </w:r>
      <w:r>
        <w:rPr>
          <w:rFonts w:ascii="Arial" w:hAnsi="Arial" w:cs="Arial"/>
          <w:spacing w:val="-54"/>
          <w:u w:val="single"/>
        </w:rPr>
        <w:t xml:space="preserve">                                                                                                                                           </w:t>
      </w:r>
      <w:r>
        <w:rPr>
          <w:rFonts w:ascii="Arial" w:hAnsi="Arial" w:cs="Arial"/>
          <w:spacing w:val="-10"/>
        </w:rPr>
        <w:t xml:space="preserve">, </w:t>
      </w:r>
      <w:r>
        <w:rPr>
          <w:rFonts w:ascii="Arial" w:hAnsi="Arial" w:cs="Arial"/>
        </w:rPr>
        <w:t>provincia</w:t>
      </w:r>
      <w:r>
        <w:rPr>
          <w:rFonts w:ascii="Arial" w:hAnsi="Arial" w:cs="Arial"/>
          <w:spacing w:val="54"/>
        </w:rPr>
        <w:t xml:space="preserve"> </w:t>
      </w:r>
      <w:r>
        <w:rPr>
          <w:rFonts w:ascii="Arial" w:hAnsi="Arial" w:cs="Arial"/>
          <w:spacing w:val="-54"/>
        </w:rPr>
        <w:t xml:space="preserve">__    ____      </w:t>
      </w:r>
      <w:r>
        <w:rPr>
          <w:rFonts w:ascii="Arial" w:hAnsi="Arial" w:cs="Arial"/>
        </w:rPr>
        <w:t>,</w:t>
      </w:r>
      <w:r>
        <w:rPr>
          <w:rFonts w:ascii="Arial" w:hAnsi="Arial" w:cs="Arial"/>
          <w:spacing w:val="46"/>
        </w:rPr>
        <w:t xml:space="preserve"> </w:t>
      </w:r>
      <w:r>
        <w:rPr>
          <w:rFonts w:ascii="Arial" w:hAnsi="Arial" w:cs="Arial"/>
        </w:rPr>
        <w:t>in</w:t>
      </w:r>
      <w:r>
        <w:rPr>
          <w:rFonts w:ascii="Arial" w:hAnsi="Arial" w:cs="Arial"/>
          <w:spacing w:val="49"/>
        </w:rPr>
        <w:t xml:space="preserve"> </w:t>
      </w:r>
      <w:r>
        <w:rPr>
          <w:rFonts w:ascii="Arial" w:hAnsi="Arial" w:cs="Arial"/>
        </w:rPr>
        <w:t>qualità</w:t>
      </w:r>
      <w:r>
        <w:rPr>
          <w:rFonts w:ascii="Arial" w:hAnsi="Arial" w:cs="Arial"/>
          <w:spacing w:val="46"/>
        </w:rPr>
        <w:t xml:space="preserve"> </w:t>
      </w:r>
      <w:r>
        <w:rPr>
          <w:rFonts w:ascii="Arial" w:hAnsi="Arial" w:cs="Arial"/>
        </w:rPr>
        <w:t>di</w:t>
      </w:r>
      <w:r>
        <w:rPr>
          <w:rFonts w:ascii="Arial" w:hAnsi="Arial" w:cs="Arial"/>
          <w:spacing w:val="46"/>
        </w:rPr>
        <w:t xml:space="preserve"> </w:t>
      </w:r>
      <w:r>
        <w:rPr>
          <w:rFonts w:ascii="Arial" w:hAnsi="Arial" w:cs="Arial"/>
        </w:rPr>
        <w:t>Rappresentante</w:t>
      </w:r>
      <w:r>
        <w:rPr>
          <w:rFonts w:ascii="Arial" w:hAnsi="Arial" w:cs="Arial"/>
          <w:spacing w:val="49"/>
        </w:rPr>
        <w:t xml:space="preserve"> </w:t>
      </w:r>
      <w:r>
        <w:rPr>
          <w:rFonts w:ascii="Arial" w:hAnsi="Arial" w:cs="Arial"/>
        </w:rPr>
        <w:t>legale</w:t>
      </w:r>
      <w:r>
        <w:rPr>
          <w:rFonts w:ascii="Arial" w:hAnsi="Arial" w:cs="Arial"/>
          <w:spacing w:val="45"/>
        </w:rPr>
        <w:t xml:space="preserve"> </w:t>
      </w:r>
      <w:r>
        <w:rPr>
          <w:rFonts w:ascii="Arial" w:hAnsi="Arial" w:cs="Arial"/>
        </w:rPr>
        <w:t>dell’Ente</w:t>
      </w:r>
      <w:r>
        <w:rPr>
          <w:rFonts w:ascii="Arial" w:hAnsi="Arial" w:cs="Arial"/>
          <w:spacing w:val="49"/>
        </w:rPr>
        <w:t xml:space="preserve"> </w:t>
      </w:r>
      <w:r>
        <w:rPr>
          <w:rFonts w:ascii="Arial" w:hAnsi="Arial" w:cs="Arial"/>
        </w:rPr>
        <w:t>gestore</w:t>
      </w:r>
      <w:r>
        <w:rPr>
          <w:rFonts w:ascii="Arial" w:hAnsi="Arial" w:cs="Arial"/>
          <w:spacing w:val="49"/>
        </w:rPr>
        <w:t xml:space="preserve"> </w:t>
      </w:r>
      <w:r>
        <w:rPr>
          <w:rFonts w:ascii="Arial" w:hAnsi="Arial" w:cs="Arial"/>
        </w:rPr>
        <w:t>della</w:t>
      </w:r>
      <w:r>
        <w:rPr>
          <w:rFonts w:ascii="Arial" w:hAnsi="Arial" w:cs="Arial"/>
          <w:spacing w:val="47"/>
        </w:rPr>
        <w:t xml:space="preserve"> </w:t>
      </w:r>
      <w:r>
        <w:rPr>
          <w:rFonts w:ascii="Arial" w:hAnsi="Arial" w:cs="Arial"/>
        </w:rPr>
        <w:t>seguente</w:t>
      </w:r>
      <w:r>
        <w:rPr>
          <w:rFonts w:ascii="Arial" w:hAnsi="Arial" w:cs="Arial"/>
          <w:spacing w:val="46"/>
        </w:rPr>
        <w:t xml:space="preserve"> </w:t>
      </w:r>
      <w:r>
        <w:rPr>
          <w:rFonts w:ascii="Arial" w:hAnsi="Arial" w:cs="Arial"/>
          <w:spacing w:val="-2"/>
        </w:rPr>
        <w:t>struttura:</w:t>
      </w:r>
    </w:p>
    <w:p w:rsidR="00396012" w:rsidRDefault="00396012" w:rsidP="00396012">
      <w:pPr>
        <w:pStyle w:val="Corpotesto"/>
        <w:tabs>
          <w:tab w:val="left" w:pos="5501"/>
        </w:tabs>
        <w:spacing w:before="115" w:after="0" w:line="360" w:lineRule="auto"/>
        <w:jc w:val="both"/>
      </w:pPr>
      <w:r>
        <w:rPr>
          <w:rFonts w:ascii="Arial" w:hAnsi="Arial" w:cs="Arial"/>
          <w:spacing w:val="-2"/>
        </w:rPr>
        <w:t xml:space="preserve">denominazione </w:t>
      </w:r>
      <w:r>
        <w:rPr>
          <w:rFonts w:ascii="Arial" w:hAnsi="Arial" w:cs="Arial"/>
          <w:spacing w:val="-2"/>
          <w:u w:val="single"/>
        </w:rPr>
        <w:t xml:space="preserve">                                             </w:t>
      </w:r>
      <w:r>
        <w:rPr>
          <w:rFonts w:ascii="Arial" w:hAnsi="Arial" w:cs="Arial"/>
          <w:spacing w:val="-10"/>
        </w:rPr>
        <w:t xml:space="preserve">, </w:t>
      </w:r>
      <w:r>
        <w:rPr>
          <w:rFonts w:ascii="Arial" w:hAnsi="Arial" w:cs="Arial"/>
        </w:rPr>
        <w:t xml:space="preserve">codice fiscale/P.IVA </w:t>
      </w:r>
      <w:r>
        <w:rPr>
          <w:rFonts w:ascii="Arial" w:hAnsi="Arial" w:cs="Arial"/>
          <w:u w:val="single"/>
        </w:rPr>
        <w:t xml:space="preserve">                                       </w:t>
      </w:r>
      <w:r>
        <w:rPr>
          <w:rFonts w:ascii="Arial" w:hAnsi="Arial" w:cs="Arial"/>
        </w:rPr>
        <w:t>, sita in</w:t>
      </w:r>
      <w:r w:rsidR="00CF27A0">
        <w:rPr>
          <w:rFonts w:ascii="Arial" w:hAnsi="Arial" w:cs="Arial"/>
        </w:rPr>
        <w:t>____________</w:t>
      </w:r>
      <w:r>
        <w:rPr>
          <w:rFonts w:ascii="Arial" w:hAnsi="Arial" w:cs="Arial"/>
          <w:u w:val="single"/>
        </w:rPr>
        <w:t xml:space="preserve">                                             </w:t>
      </w:r>
      <w:r>
        <w:rPr>
          <w:rFonts w:ascii="Arial" w:hAnsi="Arial" w:cs="Arial"/>
          <w:spacing w:val="-10"/>
        </w:rPr>
        <w:t xml:space="preserve">, </w:t>
      </w:r>
      <w:r>
        <w:rPr>
          <w:rFonts w:ascii="Arial" w:hAnsi="Arial" w:cs="Arial"/>
        </w:rPr>
        <w:t xml:space="preserve">con la presente </w:t>
      </w:r>
    </w:p>
    <w:p w:rsidR="00396012" w:rsidRDefault="00396012" w:rsidP="00396012">
      <w:pPr>
        <w:pStyle w:val="Corpotesto"/>
        <w:tabs>
          <w:tab w:val="left" w:pos="5501"/>
        </w:tabs>
        <w:spacing w:before="115" w:after="0" w:line="360" w:lineRule="auto"/>
        <w:jc w:val="center"/>
      </w:pPr>
      <w:r>
        <w:rPr>
          <w:rFonts w:ascii="Arial" w:hAnsi="Arial" w:cs="Arial"/>
          <w:b/>
          <w:bCs/>
          <w:sz w:val="20"/>
          <w:szCs w:val="20"/>
        </w:rPr>
        <w:t xml:space="preserve">CHIEDE </w:t>
      </w:r>
    </w:p>
    <w:p w:rsidR="00396012" w:rsidRDefault="00396012" w:rsidP="00396012">
      <w:pPr>
        <w:pStyle w:val="Corpotesto"/>
        <w:tabs>
          <w:tab w:val="left" w:pos="5501"/>
        </w:tabs>
        <w:spacing w:before="115" w:after="0" w:line="360" w:lineRule="auto"/>
        <w:jc w:val="both"/>
      </w:pPr>
      <w:r>
        <w:rPr>
          <w:rFonts w:ascii="Arial" w:hAnsi="Arial" w:cs="Arial"/>
        </w:rPr>
        <w:t xml:space="preserve">l’erogazione dell’indennizzo di cui alla </w:t>
      </w:r>
      <w:proofErr w:type="spellStart"/>
      <w:r>
        <w:rPr>
          <w:rFonts w:ascii="Arial" w:hAnsi="Arial" w:cs="Arial"/>
        </w:rPr>
        <w:t>Delib.G.R</w:t>
      </w:r>
      <w:proofErr w:type="spellEnd"/>
      <w:r>
        <w:rPr>
          <w:rFonts w:ascii="Arial" w:hAnsi="Arial" w:cs="Arial"/>
        </w:rPr>
        <w:t>. in oggetto.</w:t>
      </w:r>
    </w:p>
    <w:p w:rsidR="00396012" w:rsidRDefault="00396012" w:rsidP="00396012">
      <w:pPr>
        <w:pStyle w:val="Corpotesto"/>
        <w:spacing w:line="360" w:lineRule="auto"/>
        <w:jc w:val="both"/>
      </w:pPr>
      <w:r>
        <w:rPr>
          <w:rFonts w:ascii="Arial" w:hAnsi="Arial" w:cs="Arial"/>
        </w:rPr>
        <w:t>A tal fine, ai</w:t>
      </w:r>
      <w:r>
        <w:rPr>
          <w:rFonts w:ascii="Arial" w:hAnsi="Arial" w:cs="Arial"/>
          <w:spacing w:val="33"/>
        </w:rPr>
        <w:t xml:space="preserve"> </w:t>
      </w:r>
      <w:proofErr w:type="spellStart"/>
      <w:r>
        <w:rPr>
          <w:rFonts w:ascii="Arial" w:hAnsi="Arial" w:cs="Arial"/>
        </w:rPr>
        <w:t>sensidegli</w:t>
      </w:r>
      <w:proofErr w:type="spellEnd"/>
      <w:r>
        <w:rPr>
          <w:rFonts w:ascii="Arial" w:hAnsi="Arial" w:cs="Arial"/>
          <w:spacing w:val="40"/>
        </w:rPr>
        <w:t xml:space="preserve"> </w:t>
      </w:r>
      <w:r>
        <w:rPr>
          <w:rFonts w:ascii="Arial" w:hAnsi="Arial" w:cs="Arial"/>
        </w:rPr>
        <w:t>artt.</w:t>
      </w:r>
      <w:r>
        <w:rPr>
          <w:rFonts w:ascii="Arial" w:hAnsi="Arial" w:cs="Arial"/>
          <w:spacing w:val="40"/>
        </w:rPr>
        <w:t xml:space="preserve"> </w:t>
      </w:r>
      <w:r>
        <w:rPr>
          <w:rFonts w:ascii="Arial" w:hAnsi="Arial" w:cs="Arial"/>
        </w:rPr>
        <w:t>46</w:t>
      </w:r>
      <w:r>
        <w:rPr>
          <w:rFonts w:ascii="Arial" w:hAnsi="Arial" w:cs="Arial"/>
          <w:spacing w:val="40"/>
        </w:rPr>
        <w:t xml:space="preserve"> </w:t>
      </w:r>
      <w:r>
        <w:rPr>
          <w:rFonts w:ascii="Arial" w:hAnsi="Arial" w:cs="Arial"/>
        </w:rPr>
        <w:t>e</w:t>
      </w:r>
      <w:r>
        <w:rPr>
          <w:rFonts w:ascii="Arial" w:hAnsi="Arial" w:cs="Arial"/>
          <w:spacing w:val="40"/>
        </w:rPr>
        <w:t xml:space="preserve"> </w:t>
      </w:r>
      <w:r>
        <w:rPr>
          <w:rFonts w:ascii="Arial" w:hAnsi="Arial" w:cs="Arial"/>
        </w:rPr>
        <w:t>47</w:t>
      </w:r>
      <w:r>
        <w:rPr>
          <w:rFonts w:ascii="Arial" w:hAnsi="Arial" w:cs="Arial"/>
          <w:spacing w:val="40"/>
        </w:rPr>
        <w:t xml:space="preserve"> </w:t>
      </w:r>
      <w:r>
        <w:rPr>
          <w:rFonts w:ascii="Arial" w:hAnsi="Arial" w:cs="Arial"/>
        </w:rPr>
        <w:t>del</w:t>
      </w:r>
      <w:r>
        <w:rPr>
          <w:rFonts w:ascii="Arial" w:hAnsi="Arial" w:cs="Arial"/>
          <w:spacing w:val="40"/>
        </w:rPr>
        <w:t xml:space="preserve"> </w:t>
      </w:r>
      <w:r>
        <w:rPr>
          <w:rFonts w:ascii="Arial" w:hAnsi="Arial" w:cs="Arial"/>
        </w:rPr>
        <w:t>D.P.R.</w:t>
      </w:r>
      <w:r>
        <w:rPr>
          <w:rFonts w:ascii="Arial" w:hAnsi="Arial" w:cs="Arial"/>
          <w:spacing w:val="40"/>
        </w:rPr>
        <w:t xml:space="preserve"> </w:t>
      </w:r>
      <w:r>
        <w:rPr>
          <w:rFonts w:ascii="Arial" w:hAnsi="Arial" w:cs="Arial"/>
        </w:rPr>
        <w:t>n.</w:t>
      </w:r>
      <w:r>
        <w:rPr>
          <w:rFonts w:ascii="Arial" w:hAnsi="Arial" w:cs="Arial"/>
          <w:spacing w:val="40"/>
        </w:rPr>
        <w:t xml:space="preserve"> </w:t>
      </w:r>
      <w:r>
        <w:rPr>
          <w:rFonts w:ascii="Arial" w:hAnsi="Arial" w:cs="Arial"/>
        </w:rPr>
        <w:t>445/2000,</w:t>
      </w:r>
      <w:r>
        <w:rPr>
          <w:rFonts w:ascii="Arial" w:hAnsi="Arial" w:cs="Arial"/>
          <w:spacing w:val="40"/>
        </w:rPr>
        <w:t xml:space="preserve"> </w:t>
      </w:r>
      <w:r>
        <w:rPr>
          <w:rFonts w:ascii="Arial" w:hAnsi="Arial" w:cs="Arial"/>
        </w:rPr>
        <w:t>consapevole</w:t>
      </w:r>
      <w:r>
        <w:rPr>
          <w:rFonts w:ascii="Arial" w:hAnsi="Arial" w:cs="Arial"/>
          <w:spacing w:val="40"/>
        </w:rPr>
        <w:t xml:space="preserve"> </w:t>
      </w:r>
      <w:r>
        <w:rPr>
          <w:rFonts w:ascii="Arial" w:hAnsi="Arial" w:cs="Arial"/>
        </w:rPr>
        <w:t>delle</w:t>
      </w:r>
      <w:r>
        <w:rPr>
          <w:rFonts w:ascii="Arial" w:hAnsi="Arial" w:cs="Arial"/>
          <w:spacing w:val="40"/>
        </w:rPr>
        <w:t xml:space="preserve"> </w:t>
      </w:r>
      <w:r>
        <w:rPr>
          <w:rFonts w:ascii="Arial" w:hAnsi="Arial" w:cs="Arial"/>
        </w:rPr>
        <w:t>sanzioni</w:t>
      </w:r>
      <w:r>
        <w:rPr>
          <w:rFonts w:ascii="Arial" w:hAnsi="Arial" w:cs="Arial"/>
          <w:spacing w:val="40"/>
        </w:rPr>
        <w:t xml:space="preserve"> </w:t>
      </w:r>
      <w:r>
        <w:rPr>
          <w:rFonts w:ascii="Arial" w:hAnsi="Arial" w:cs="Arial"/>
        </w:rPr>
        <w:t>penali previste</w:t>
      </w:r>
      <w:r>
        <w:rPr>
          <w:rFonts w:ascii="Arial" w:hAnsi="Arial" w:cs="Arial"/>
          <w:spacing w:val="34"/>
        </w:rPr>
        <w:t xml:space="preserve"> </w:t>
      </w:r>
      <w:r>
        <w:rPr>
          <w:rFonts w:ascii="Arial" w:hAnsi="Arial" w:cs="Arial"/>
        </w:rPr>
        <w:t>dall’art.</w:t>
      </w:r>
      <w:r>
        <w:rPr>
          <w:rFonts w:ascii="Arial" w:hAnsi="Arial" w:cs="Arial"/>
          <w:spacing w:val="34"/>
        </w:rPr>
        <w:t xml:space="preserve"> </w:t>
      </w:r>
      <w:r>
        <w:rPr>
          <w:rFonts w:ascii="Arial" w:hAnsi="Arial" w:cs="Arial"/>
        </w:rPr>
        <w:t>76</w:t>
      </w:r>
      <w:r>
        <w:rPr>
          <w:rFonts w:ascii="Arial" w:hAnsi="Arial" w:cs="Arial"/>
          <w:spacing w:val="34"/>
        </w:rPr>
        <w:t xml:space="preserve"> </w:t>
      </w:r>
      <w:r>
        <w:rPr>
          <w:rFonts w:ascii="Arial" w:hAnsi="Arial" w:cs="Arial"/>
        </w:rPr>
        <w:t xml:space="preserve">del D.P.R. n. 445/2000 e delle conseguenze previste dall’art. 75 del medesimo D.P.R. per le ipotesi di falsità in atti e dichiarazioni mendaci ivi indicate, nonché delle conseguenze amministrative in merito alla decadenza dei benefici concessi sulla base di dichiarazioni non veritiere, sotto la propria personale responsabilità, in relazione ai criteri di accesso di cui all’allegato alla </w:t>
      </w:r>
      <w:proofErr w:type="spellStart"/>
      <w:r>
        <w:rPr>
          <w:rFonts w:ascii="Arial" w:hAnsi="Arial" w:cs="Arial"/>
        </w:rPr>
        <w:t>Delib.G.R</w:t>
      </w:r>
      <w:proofErr w:type="spellEnd"/>
      <w:r>
        <w:rPr>
          <w:rFonts w:ascii="Arial" w:hAnsi="Arial" w:cs="Arial"/>
        </w:rPr>
        <w:t>. in oggetto,</w:t>
      </w:r>
    </w:p>
    <w:p w:rsidR="00396012" w:rsidRDefault="00396012" w:rsidP="00396012">
      <w:pPr>
        <w:pStyle w:val="Corpotesto"/>
        <w:spacing w:before="8" w:after="0"/>
        <w:rPr>
          <w:rFonts w:ascii="Arial" w:hAnsi="Arial" w:cs="Arial"/>
        </w:rPr>
      </w:pPr>
    </w:p>
    <w:p w:rsidR="00396012" w:rsidRDefault="00396012" w:rsidP="00396012">
      <w:pPr>
        <w:pStyle w:val="Titolo1"/>
        <w:ind w:left="0"/>
        <w:jc w:val="center"/>
      </w:pPr>
      <w:bookmarkStart w:id="1" w:name="DICHIARA_CHE%25252525252525252525253A"/>
      <w:bookmarkEnd w:id="1"/>
      <w:r>
        <w:t>DICHIARA</w:t>
      </w:r>
      <w:r>
        <w:rPr>
          <w:spacing w:val="-11"/>
        </w:rPr>
        <w:t xml:space="preserve"> </w:t>
      </w:r>
      <w:r>
        <w:rPr>
          <w:spacing w:val="-5"/>
        </w:rPr>
        <w:t>CHE</w:t>
      </w:r>
    </w:p>
    <w:p w:rsidR="00396012" w:rsidRDefault="00396012" w:rsidP="00396012">
      <w:pPr>
        <w:pStyle w:val="Titolo1"/>
        <w:numPr>
          <w:ilvl w:val="0"/>
          <w:numId w:val="0"/>
        </w:numPr>
        <w:jc w:val="center"/>
      </w:pPr>
    </w:p>
    <w:p w:rsidR="00396012" w:rsidRPr="00AE5F9C" w:rsidRDefault="00396012" w:rsidP="00396012">
      <w:pPr>
        <w:pStyle w:val="Corpotesto"/>
        <w:spacing w:before="123" w:after="0" w:line="360" w:lineRule="auto"/>
        <w:jc w:val="both"/>
      </w:pPr>
      <w:r>
        <w:rPr>
          <w:rFonts w:ascii="Arial" w:hAnsi="Arial" w:cs="Arial"/>
        </w:rPr>
        <w:t xml:space="preserve">la predetta struttura è in possesso dell’autorizzazione al funzionamento secondo la normativa vigente e dei requisiti di cui al Titolo III, Capo I, del </w:t>
      </w:r>
      <w:proofErr w:type="spellStart"/>
      <w:r>
        <w:rPr>
          <w:rFonts w:ascii="Arial" w:hAnsi="Arial" w:cs="Arial"/>
        </w:rPr>
        <w:t>D.P.Reg</w:t>
      </w:r>
      <w:proofErr w:type="spellEnd"/>
      <w:r>
        <w:rPr>
          <w:rFonts w:ascii="Arial" w:hAnsi="Arial" w:cs="Arial"/>
        </w:rPr>
        <w:t xml:space="preserve">. n. 4/2008 (artt. 27 - 37) e delle Linee guida di cui alla </w:t>
      </w:r>
      <w:proofErr w:type="spellStart"/>
      <w:r>
        <w:rPr>
          <w:rFonts w:ascii="Arial" w:hAnsi="Arial" w:cs="Arial"/>
        </w:rPr>
        <w:t>Delib.G.R</w:t>
      </w:r>
      <w:proofErr w:type="spellEnd"/>
      <w:r>
        <w:rPr>
          <w:rFonts w:ascii="Arial" w:hAnsi="Arial" w:cs="Arial"/>
        </w:rPr>
        <w:t xml:space="preserve">. n. 53/7 del 29.10.2018, recante ad oggetto: “Requisiti specifici per le </w:t>
      </w:r>
      <w:r>
        <w:rPr>
          <w:rFonts w:ascii="Arial" w:hAnsi="Arial" w:cs="Arial"/>
        </w:rPr>
        <w:lastRenderedPageBreak/>
        <w:t>singole tipologie di</w:t>
      </w:r>
      <w:r>
        <w:rPr>
          <w:rFonts w:ascii="Arial" w:hAnsi="Arial" w:cs="Arial"/>
          <w:spacing w:val="40"/>
        </w:rPr>
        <w:t xml:space="preserve"> </w:t>
      </w:r>
      <w:r>
        <w:rPr>
          <w:rFonts w:ascii="Arial" w:hAnsi="Arial" w:cs="Arial"/>
        </w:rPr>
        <w:t>strutture</w:t>
      </w:r>
      <w:r>
        <w:rPr>
          <w:rFonts w:ascii="Arial" w:hAnsi="Arial" w:cs="Arial"/>
          <w:spacing w:val="-2"/>
        </w:rPr>
        <w:t xml:space="preserve"> </w:t>
      </w:r>
      <w:r>
        <w:rPr>
          <w:rFonts w:ascii="Arial" w:hAnsi="Arial" w:cs="Arial"/>
        </w:rPr>
        <w:t>sociali</w:t>
      </w:r>
      <w:r>
        <w:rPr>
          <w:rFonts w:ascii="Arial" w:hAnsi="Arial" w:cs="Arial"/>
          <w:spacing w:val="-3"/>
        </w:rPr>
        <w:t xml:space="preserve"> </w:t>
      </w:r>
      <w:r>
        <w:rPr>
          <w:rFonts w:ascii="Arial" w:hAnsi="Arial" w:cs="Arial"/>
        </w:rPr>
        <w:t>e disposizioni</w:t>
      </w:r>
      <w:r>
        <w:rPr>
          <w:rFonts w:ascii="Arial" w:hAnsi="Arial" w:cs="Arial"/>
          <w:spacing w:val="-3"/>
        </w:rPr>
        <w:t xml:space="preserve"> </w:t>
      </w:r>
      <w:r>
        <w:rPr>
          <w:rFonts w:ascii="Arial" w:hAnsi="Arial" w:cs="Arial"/>
        </w:rPr>
        <w:t>su autorizzazioni, accreditamento. Linee guida. L.R. 23 dicembre</w:t>
      </w:r>
      <w:r>
        <w:rPr>
          <w:rFonts w:ascii="Arial" w:hAnsi="Arial" w:cs="Arial"/>
          <w:spacing w:val="-2"/>
        </w:rPr>
        <w:t xml:space="preserve"> </w:t>
      </w:r>
      <w:r>
        <w:rPr>
          <w:rFonts w:ascii="Arial" w:hAnsi="Arial" w:cs="Arial"/>
        </w:rPr>
        <w:t xml:space="preserve">2005, n. 23 e Decreto del Presidente della Regione n. 4/2008. Approvazione definitiva”, e sue eventuali modifiche e </w:t>
      </w:r>
      <w:r>
        <w:rPr>
          <w:rFonts w:ascii="Arial" w:hAnsi="Arial" w:cs="Arial"/>
          <w:spacing w:val="-2"/>
        </w:rPr>
        <w:t>integrazioni.</w:t>
      </w:r>
    </w:p>
    <w:p w:rsidR="00396012" w:rsidRDefault="00396012" w:rsidP="00396012">
      <w:pPr>
        <w:pStyle w:val="Corpotesto"/>
        <w:tabs>
          <w:tab w:val="left" w:pos="5467"/>
        </w:tabs>
        <w:spacing w:before="4" w:after="0"/>
        <w:jc w:val="both"/>
      </w:pPr>
      <w:r>
        <w:rPr>
          <w:rFonts w:ascii="Arial" w:hAnsi="Arial" w:cs="Arial"/>
        </w:rPr>
        <w:t>Nel</w:t>
      </w:r>
      <w:r>
        <w:rPr>
          <w:rFonts w:ascii="Arial" w:hAnsi="Arial" w:cs="Arial"/>
          <w:spacing w:val="-5"/>
        </w:rPr>
        <w:t xml:space="preserve"> </w:t>
      </w:r>
      <w:r>
        <w:rPr>
          <w:rFonts w:ascii="Arial" w:hAnsi="Arial" w:cs="Arial"/>
        </w:rPr>
        <w:t>corso</w:t>
      </w:r>
      <w:r>
        <w:rPr>
          <w:rFonts w:ascii="Arial" w:hAnsi="Arial" w:cs="Arial"/>
          <w:spacing w:val="-2"/>
        </w:rPr>
        <w:t xml:space="preserve"> </w:t>
      </w:r>
      <w:r>
        <w:rPr>
          <w:rFonts w:ascii="Arial" w:hAnsi="Arial" w:cs="Arial"/>
        </w:rPr>
        <w:t>del</w:t>
      </w:r>
      <w:r>
        <w:rPr>
          <w:rFonts w:ascii="Arial" w:hAnsi="Arial" w:cs="Arial"/>
          <w:spacing w:val="-3"/>
        </w:rPr>
        <w:t xml:space="preserve"> </w:t>
      </w:r>
      <w:r>
        <w:rPr>
          <w:rFonts w:ascii="Arial" w:hAnsi="Arial" w:cs="Arial"/>
        </w:rPr>
        <w:t>2022</w:t>
      </w:r>
      <w:r>
        <w:rPr>
          <w:rFonts w:ascii="Arial" w:hAnsi="Arial" w:cs="Arial"/>
          <w:spacing w:val="-4"/>
        </w:rPr>
        <w:t xml:space="preserve"> </w:t>
      </w:r>
      <w:r>
        <w:rPr>
          <w:rFonts w:ascii="Arial" w:hAnsi="Arial" w:cs="Arial"/>
        </w:rPr>
        <w:t>sono</w:t>
      </w:r>
      <w:r>
        <w:rPr>
          <w:rFonts w:ascii="Arial" w:hAnsi="Arial" w:cs="Arial"/>
          <w:spacing w:val="-4"/>
        </w:rPr>
        <w:t xml:space="preserve"> </w:t>
      </w:r>
      <w:r>
        <w:rPr>
          <w:rFonts w:ascii="Arial" w:hAnsi="Arial" w:cs="Arial"/>
        </w:rPr>
        <w:t>stati</w:t>
      </w:r>
      <w:r>
        <w:rPr>
          <w:rFonts w:ascii="Arial" w:hAnsi="Arial" w:cs="Arial"/>
          <w:spacing w:val="-3"/>
        </w:rPr>
        <w:t xml:space="preserve"> </w:t>
      </w:r>
      <w:r>
        <w:rPr>
          <w:rFonts w:ascii="Arial" w:hAnsi="Arial" w:cs="Arial"/>
        </w:rPr>
        <w:t>ospitati</w:t>
      </w:r>
      <w:r>
        <w:rPr>
          <w:rFonts w:ascii="Arial" w:hAnsi="Arial" w:cs="Arial"/>
          <w:spacing w:val="-2"/>
        </w:rPr>
        <w:t xml:space="preserve"> </w:t>
      </w:r>
      <w:r>
        <w:rPr>
          <w:rFonts w:ascii="Arial" w:hAnsi="Arial" w:cs="Arial"/>
        </w:rPr>
        <w:t>in</w:t>
      </w:r>
      <w:r>
        <w:rPr>
          <w:rFonts w:ascii="Arial" w:hAnsi="Arial" w:cs="Arial"/>
          <w:spacing w:val="-4"/>
        </w:rPr>
        <w:t xml:space="preserve"> </w:t>
      </w:r>
      <w:r>
        <w:rPr>
          <w:rFonts w:ascii="Arial" w:hAnsi="Arial" w:cs="Arial"/>
        </w:rPr>
        <w:t>struttura</w:t>
      </w:r>
      <w:r>
        <w:rPr>
          <w:rFonts w:ascii="Arial" w:hAnsi="Arial" w:cs="Arial"/>
          <w:spacing w:val="-2"/>
        </w:rPr>
        <w:t xml:space="preserve"> </w:t>
      </w:r>
      <w:r>
        <w:rPr>
          <w:rFonts w:ascii="Arial" w:hAnsi="Arial" w:cs="Arial"/>
        </w:rPr>
        <w:t>n°</w:t>
      </w:r>
      <w:r>
        <w:rPr>
          <w:rFonts w:ascii="Arial" w:hAnsi="Arial" w:cs="Arial"/>
          <w:spacing w:val="-4"/>
        </w:rPr>
        <w:t xml:space="preserve"> </w:t>
      </w:r>
      <w:r>
        <w:rPr>
          <w:rFonts w:ascii="Arial" w:hAnsi="Arial" w:cs="Arial"/>
          <w:u w:val="single"/>
        </w:rPr>
        <w:tab/>
      </w:r>
      <w:r>
        <w:rPr>
          <w:rFonts w:ascii="Arial" w:hAnsi="Arial" w:cs="Arial"/>
        </w:rPr>
        <w:t>anziani*</w:t>
      </w:r>
      <w:r>
        <w:rPr>
          <w:rStyle w:val="Rimandonotaapidipagina"/>
          <w:rFonts w:ascii="Arial" w:hAnsi="Arial" w:cs="Arial"/>
        </w:rPr>
        <w:footnoteReference w:id="1"/>
      </w:r>
      <w:r>
        <w:rPr>
          <w:rFonts w:ascii="Arial" w:hAnsi="Arial" w:cs="Arial"/>
          <w:spacing w:val="-1"/>
        </w:rPr>
        <w:t xml:space="preserve"> </w:t>
      </w:r>
      <w:r>
        <w:rPr>
          <w:rFonts w:ascii="Arial" w:hAnsi="Arial" w:cs="Arial"/>
        </w:rPr>
        <w:t xml:space="preserve">non autosufficienti: </w:t>
      </w:r>
      <w:r>
        <w:rPr>
          <w:rFonts w:ascii="Arial" w:hAnsi="Arial" w:cs="Arial"/>
          <w:u w:val="single"/>
        </w:rPr>
        <w:tab/>
      </w:r>
      <w:r>
        <w:rPr>
          <w:rFonts w:ascii="Arial" w:hAnsi="Arial" w:cs="Arial"/>
        </w:rPr>
        <w:t>,</w:t>
      </w:r>
      <w:r>
        <w:rPr>
          <w:rFonts w:ascii="Arial" w:hAnsi="Arial" w:cs="Arial"/>
          <w:spacing w:val="-2"/>
        </w:rPr>
        <w:t xml:space="preserve"> </w:t>
      </w:r>
      <w:r>
        <w:rPr>
          <w:rFonts w:ascii="Arial" w:hAnsi="Arial" w:cs="Arial"/>
        </w:rPr>
        <w:t>di</w:t>
      </w:r>
      <w:r>
        <w:rPr>
          <w:rFonts w:ascii="Arial" w:hAnsi="Arial" w:cs="Arial"/>
          <w:spacing w:val="-2"/>
        </w:rPr>
        <w:t xml:space="preserve"> </w:t>
      </w:r>
      <w:r>
        <w:rPr>
          <w:rFonts w:ascii="Arial" w:hAnsi="Arial" w:cs="Arial"/>
          <w:spacing w:val="-5"/>
        </w:rPr>
        <w:t>cui</w:t>
      </w:r>
    </w:p>
    <w:p w:rsidR="00396012" w:rsidRDefault="00396012" w:rsidP="00396012">
      <w:pPr>
        <w:pStyle w:val="Corpotesto"/>
        <w:tabs>
          <w:tab w:val="left" w:pos="5467"/>
        </w:tabs>
        <w:spacing w:before="4" w:after="0"/>
        <w:jc w:val="both"/>
        <w:rPr>
          <w:rFonts w:ascii="Arial" w:hAnsi="Arial" w:cs="Arial"/>
        </w:rPr>
      </w:pPr>
    </w:p>
    <w:p w:rsidR="00396012" w:rsidRDefault="00396012" w:rsidP="00396012">
      <w:pPr>
        <w:pStyle w:val="Paragrafoelenco1"/>
        <w:numPr>
          <w:ilvl w:val="0"/>
          <w:numId w:val="2"/>
        </w:numPr>
        <w:tabs>
          <w:tab w:val="left" w:pos="1084"/>
          <w:tab w:val="left" w:pos="1085"/>
          <w:tab w:val="left" w:pos="1833"/>
        </w:tabs>
        <w:spacing w:line="348" w:lineRule="auto"/>
        <w:ind w:right="105"/>
        <w:jc w:val="left"/>
      </w:pPr>
      <w:r>
        <w:rPr>
          <w:rFonts w:ascii="Arial" w:hAnsi="Arial" w:cs="Arial"/>
        </w:rPr>
        <w:t xml:space="preserve">n.° </w:t>
      </w:r>
      <w:r>
        <w:rPr>
          <w:rFonts w:ascii="Arial" w:hAnsi="Arial" w:cs="Arial"/>
          <w:u w:val="single"/>
        </w:rPr>
        <w:tab/>
      </w:r>
      <w:r>
        <w:rPr>
          <w:rFonts w:ascii="Arial" w:hAnsi="Arial" w:cs="Arial"/>
        </w:rPr>
        <w:t xml:space="preserve"> anziani non autosufficienti per un periodo uguale o superiore a</w:t>
      </w:r>
      <w:r>
        <w:rPr>
          <w:rFonts w:ascii="Arial" w:hAnsi="Arial" w:cs="Arial"/>
          <w:spacing w:val="40"/>
        </w:rPr>
        <w:t xml:space="preserve"> </w:t>
      </w:r>
      <w:r>
        <w:rPr>
          <w:rFonts w:ascii="Arial" w:hAnsi="Arial" w:cs="Arial"/>
        </w:rPr>
        <w:t>4 mesi</w:t>
      </w:r>
      <w:r>
        <w:rPr>
          <w:rFonts w:ascii="Arial" w:hAnsi="Arial" w:cs="Arial"/>
          <w:spacing w:val="40"/>
        </w:rPr>
        <w:t xml:space="preserve"> </w:t>
      </w:r>
      <w:r>
        <w:rPr>
          <w:rFonts w:ascii="Arial" w:hAnsi="Arial" w:cs="Arial"/>
        </w:rPr>
        <w:t>di presenza</w:t>
      </w:r>
      <w:r>
        <w:rPr>
          <w:rFonts w:ascii="Arial" w:hAnsi="Arial" w:cs="Arial"/>
          <w:spacing w:val="40"/>
        </w:rPr>
        <w:t xml:space="preserve"> </w:t>
      </w:r>
      <w:r>
        <w:rPr>
          <w:rFonts w:ascii="Arial" w:hAnsi="Arial" w:cs="Arial"/>
        </w:rPr>
        <w:t xml:space="preserve">nelle strutture di cui all’art 13 del </w:t>
      </w:r>
      <w:proofErr w:type="spellStart"/>
      <w:r>
        <w:rPr>
          <w:rFonts w:ascii="Arial" w:hAnsi="Arial" w:cs="Arial"/>
        </w:rPr>
        <w:t>D.P.Reg</w:t>
      </w:r>
      <w:proofErr w:type="spellEnd"/>
      <w:r>
        <w:rPr>
          <w:rFonts w:ascii="Arial" w:hAnsi="Arial" w:cs="Arial"/>
        </w:rPr>
        <w:t>. 4/2008.</w:t>
      </w:r>
    </w:p>
    <w:p w:rsidR="00396012" w:rsidRPr="00396012" w:rsidRDefault="00396012" w:rsidP="00396012">
      <w:pPr>
        <w:pStyle w:val="Paragrafoelenco1"/>
        <w:numPr>
          <w:ilvl w:val="0"/>
          <w:numId w:val="2"/>
        </w:numPr>
        <w:tabs>
          <w:tab w:val="left" w:pos="1084"/>
          <w:tab w:val="left" w:pos="1085"/>
          <w:tab w:val="left" w:pos="1849"/>
        </w:tabs>
        <w:spacing w:before="9" w:line="348" w:lineRule="auto"/>
        <w:ind w:right="106"/>
        <w:jc w:val="left"/>
        <w:rPr>
          <w:rFonts w:ascii="Arial" w:hAnsi="Arial" w:cs="Arial"/>
        </w:rPr>
      </w:pPr>
      <w:r>
        <w:rPr>
          <w:rFonts w:ascii="Arial" w:hAnsi="Arial" w:cs="Arial"/>
        </w:rPr>
        <w:t xml:space="preserve">n.° </w:t>
      </w:r>
      <w:r>
        <w:rPr>
          <w:rFonts w:ascii="Arial" w:hAnsi="Arial" w:cs="Arial"/>
          <w:u w:val="single"/>
        </w:rPr>
        <w:tab/>
      </w:r>
      <w:r>
        <w:rPr>
          <w:rFonts w:ascii="Arial" w:hAnsi="Arial" w:cs="Arial"/>
        </w:rPr>
        <w:t xml:space="preserve">anziani non autosufficienti per un periodo uguale o superiore a 4 mesi di presenza all’art 11 comma 7 del </w:t>
      </w:r>
      <w:proofErr w:type="spellStart"/>
      <w:r>
        <w:rPr>
          <w:rFonts w:ascii="Arial" w:hAnsi="Arial" w:cs="Arial"/>
        </w:rPr>
        <w:t>D.P.Reg</w:t>
      </w:r>
      <w:proofErr w:type="spellEnd"/>
      <w:r>
        <w:rPr>
          <w:rFonts w:ascii="Arial" w:hAnsi="Arial" w:cs="Arial"/>
        </w:rPr>
        <w:t>. 4/2008</w:t>
      </w:r>
    </w:p>
    <w:p w:rsidR="00396012" w:rsidRDefault="00396012"/>
    <w:tbl>
      <w:tblPr>
        <w:tblW w:w="0" w:type="auto"/>
        <w:tblInd w:w="212" w:type="dxa"/>
        <w:tblLayout w:type="fixed"/>
        <w:tblCellMar>
          <w:left w:w="5" w:type="dxa"/>
          <w:right w:w="5" w:type="dxa"/>
        </w:tblCellMar>
        <w:tblLook w:val="0000" w:firstRow="0" w:lastRow="0" w:firstColumn="0" w:lastColumn="0" w:noHBand="0" w:noVBand="0"/>
      </w:tblPr>
      <w:tblGrid>
        <w:gridCol w:w="2287"/>
        <w:gridCol w:w="973"/>
        <w:gridCol w:w="1435"/>
        <w:gridCol w:w="4709"/>
      </w:tblGrid>
      <w:tr w:rsidR="00396012" w:rsidRPr="00396012" w:rsidTr="00F11034">
        <w:trPr>
          <w:trHeight w:val="333"/>
        </w:trPr>
        <w:tc>
          <w:tcPr>
            <w:tcW w:w="3260" w:type="dxa"/>
            <w:gridSpan w:val="2"/>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rPr>
                <w:b/>
              </w:rPr>
              <w:t>Comune</w:t>
            </w:r>
          </w:p>
        </w:tc>
        <w:tc>
          <w:tcPr>
            <w:tcW w:w="6144" w:type="dxa"/>
            <w:gridSpan w:val="2"/>
            <w:tcBorders>
              <w:top w:val="single" w:sz="4" w:space="0" w:color="000000"/>
              <w:left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333"/>
        </w:trPr>
        <w:tc>
          <w:tcPr>
            <w:tcW w:w="3260" w:type="dxa"/>
            <w:gridSpan w:val="2"/>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rPr>
                <w:b/>
              </w:rPr>
              <w:t>Denominazione struttura</w:t>
            </w:r>
          </w:p>
        </w:tc>
        <w:tc>
          <w:tcPr>
            <w:tcW w:w="6144" w:type="dxa"/>
            <w:gridSpan w:val="2"/>
            <w:tcBorders>
              <w:top w:val="single" w:sz="4" w:space="0" w:color="000000"/>
              <w:left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333"/>
        </w:trPr>
        <w:tc>
          <w:tcPr>
            <w:tcW w:w="3260" w:type="dxa"/>
            <w:gridSpan w:val="2"/>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rPr>
                <w:b/>
              </w:rPr>
              <w:t>Soggetto gestore</w:t>
            </w:r>
          </w:p>
        </w:tc>
        <w:tc>
          <w:tcPr>
            <w:tcW w:w="6144" w:type="dxa"/>
            <w:gridSpan w:val="2"/>
            <w:tcBorders>
              <w:top w:val="single" w:sz="4" w:space="0" w:color="000000"/>
              <w:left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333"/>
        </w:trPr>
        <w:tc>
          <w:tcPr>
            <w:tcW w:w="3260" w:type="dxa"/>
            <w:gridSpan w:val="2"/>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rPr>
                <w:b/>
              </w:rPr>
              <w:t>Capacità ricettiva N° posti letto *</w:t>
            </w:r>
          </w:p>
        </w:tc>
        <w:tc>
          <w:tcPr>
            <w:tcW w:w="6144" w:type="dxa"/>
            <w:gridSpan w:val="2"/>
            <w:tcBorders>
              <w:top w:val="single" w:sz="4" w:space="0" w:color="000000"/>
              <w:left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008"/>
        </w:trPr>
        <w:tc>
          <w:tcPr>
            <w:tcW w:w="2287" w:type="dxa"/>
            <w:vMerge w:val="restart"/>
            <w:tcBorders>
              <w:top w:val="single" w:sz="4" w:space="0" w:color="000000"/>
              <w:left w:val="single" w:sz="4" w:space="0" w:color="000000"/>
              <w:bottom w:val="single" w:sz="4" w:space="0" w:color="000000"/>
            </w:tcBorders>
            <w:shd w:val="clear" w:color="auto" w:fill="auto"/>
          </w:tcPr>
          <w:p w:rsidR="00396012" w:rsidRPr="00396012" w:rsidRDefault="00396012" w:rsidP="00396012"/>
          <w:p w:rsidR="00396012" w:rsidRPr="00396012" w:rsidRDefault="00396012" w:rsidP="00396012"/>
          <w:p w:rsidR="00396012" w:rsidRPr="00396012" w:rsidRDefault="00396012" w:rsidP="00396012"/>
          <w:p w:rsidR="00396012" w:rsidRPr="00396012" w:rsidRDefault="00396012" w:rsidP="00396012"/>
          <w:p w:rsidR="00396012" w:rsidRPr="00396012" w:rsidRDefault="00396012" w:rsidP="00396012"/>
          <w:p w:rsidR="00396012" w:rsidRPr="00396012" w:rsidRDefault="00396012" w:rsidP="00396012"/>
          <w:p w:rsidR="00396012" w:rsidRPr="00396012" w:rsidRDefault="00396012" w:rsidP="00396012"/>
          <w:p w:rsidR="00396012" w:rsidRPr="00396012" w:rsidRDefault="00396012" w:rsidP="00396012">
            <w:r w:rsidRPr="00396012">
              <w:rPr>
                <w:b/>
              </w:rPr>
              <w:t>Tipologia della/e struttura/moduli</w:t>
            </w:r>
          </w:p>
        </w:tc>
        <w:tc>
          <w:tcPr>
            <w:tcW w:w="2408" w:type="dxa"/>
            <w:gridSpan w:val="2"/>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t>Comunità integrata di cui all’art. 13 del D.P. Reg. n. 4/2008 (specificare il numero di moduli e la capacità ricettiva di ciascuno nelle colonne che seguono)</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396012" w:rsidRPr="00396012" w:rsidRDefault="00396012" w:rsidP="00396012"/>
          <w:p w:rsidR="00396012" w:rsidRPr="00396012" w:rsidRDefault="00396012" w:rsidP="00396012">
            <w:r w:rsidRPr="00396012">
              <w:t>(estremi autorizzazione al funzionamento, riconosciuta in attuazione delle disposizioni contenute all’art. 27 del D.P. Reg. n. 4/2008)</w:t>
            </w:r>
          </w:p>
        </w:tc>
      </w:tr>
      <w:tr w:rsidR="00396012" w:rsidRPr="00396012" w:rsidTr="00F11034">
        <w:trPr>
          <w:trHeight w:val="1893"/>
        </w:trPr>
        <w:tc>
          <w:tcPr>
            <w:tcW w:w="2287" w:type="dxa"/>
            <w:vMerge/>
            <w:tcBorders>
              <w:top w:val="single" w:sz="4" w:space="0" w:color="000000"/>
              <w:left w:val="single" w:sz="4" w:space="0" w:color="000000"/>
              <w:bottom w:val="single" w:sz="4" w:space="0" w:color="000000"/>
            </w:tcBorders>
            <w:shd w:val="clear" w:color="auto" w:fill="auto"/>
          </w:tcPr>
          <w:p w:rsidR="00396012" w:rsidRPr="00396012" w:rsidRDefault="00396012" w:rsidP="00396012"/>
        </w:tc>
        <w:tc>
          <w:tcPr>
            <w:tcW w:w="2408" w:type="dxa"/>
            <w:gridSpan w:val="2"/>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t>Comunità alloggio di cui all’art. 11, comma 7, del</w:t>
            </w:r>
          </w:p>
          <w:p w:rsidR="00396012" w:rsidRPr="00396012" w:rsidRDefault="00396012" w:rsidP="00396012">
            <w:r w:rsidRPr="00396012">
              <w:t>D.P. Reg. n. 4/2008</w:t>
            </w:r>
          </w:p>
          <w:p w:rsidR="00396012" w:rsidRPr="00396012" w:rsidRDefault="00396012" w:rsidP="00396012">
            <w:r w:rsidRPr="00396012">
              <w:t>(specificare il numero di moduli e la capacità ricettiva di ciascuno nelle colonne che seguono).</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396012" w:rsidRPr="00396012" w:rsidRDefault="00396012" w:rsidP="00396012"/>
          <w:p w:rsidR="00396012" w:rsidRPr="00396012" w:rsidRDefault="00396012" w:rsidP="00396012">
            <w:r w:rsidRPr="00396012">
              <w:t>(estremi autorizzazione al funzionamento, riconosciuta in attuazione delle disposizioni contenute all’art. 27 del D.P. Reg. n. 4/2008)</w:t>
            </w:r>
          </w:p>
        </w:tc>
      </w:tr>
    </w:tbl>
    <w:p w:rsidR="00F94D31" w:rsidRDefault="00F94D31"/>
    <w:p w:rsidR="00396012" w:rsidRDefault="00396012" w:rsidP="00396012">
      <w:r w:rsidRPr="00396012">
        <w:t>*in caso di presenza di più moduli indicare per ciascuno la relativa capacità ricettiva nell’anno 2022.</w:t>
      </w:r>
    </w:p>
    <w:p w:rsidR="00396012" w:rsidRDefault="00396012" w:rsidP="00396012"/>
    <w:p w:rsidR="00396012" w:rsidRPr="00396012" w:rsidRDefault="00396012" w:rsidP="00396012"/>
    <w:tbl>
      <w:tblPr>
        <w:tblW w:w="0" w:type="auto"/>
        <w:tblInd w:w="272" w:type="dxa"/>
        <w:tblLayout w:type="fixed"/>
        <w:tblCellMar>
          <w:left w:w="5" w:type="dxa"/>
          <w:right w:w="5" w:type="dxa"/>
        </w:tblCellMar>
        <w:tblLook w:val="0000" w:firstRow="0" w:lastRow="0" w:firstColumn="0" w:lastColumn="0" w:noHBand="0" w:noVBand="0"/>
      </w:tblPr>
      <w:tblGrid>
        <w:gridCol w:w="961"/>
        <w:gridCol w:w="1577"/>
        <w:gridCol w:w="2787"/>
        <w:gridCol w:w="4016"/>
      </w:tblGrid>
      <w:tr w:rsidR="00396012" w:rsidRPr="00396012" w:rsidTr="00F11034">
        <w:trPr>
          <w:trHeight w:val="921"/>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tcPr>
          <w:p w:rsidR="00396012" w:rsidRPr="00396012" w:rsidRDefault="00396012" w:rsidP="00396012">
            <w:r w:rsidRPr="00396012">
              <w:rPr>
                <w:b/>
                <w:i/>
              </w:rPr>
              <w:t xml:space="preserve">Schema rilevazione presenze in Comunità Alloggio Anno 2022 – </w:t>
            </w:r>
          </w:p>
          <w:p w:rsidR="00396012" w:rsidRPr="00396012" w:rsidRDefault="00396012" w:rsidP="00396012">
            <w:r w:rsidRPr="00396012">
              <w:rPr>
                <w:b/>
                <w:i/>
              </w:rPr>
              <w:t xml:space="preserve">Capacità ricettiva max 16 posti letto: </w:t>
            </w:r>
            <w:r w:rsidRPr="00396012">
              <w:t xml:space="preserve">indicare solo gli utenti inseriti nel nucleo specifico di cui all'art.11 comma 7 del </w:t>
            </w:r>
            <w:proofErr w:type="spellStart"/>
            <w:r w:rsidRPr="00396012">
              <w:t>DPReg</w:t>
            </w:r>
            <w:proofErr w:type="spellEnd"/>
            <w:r w:rsidRPr="00396012">
              <w:t xml:space="preserve"> n.4/2008</w:t>
            </w:r>
          </w:p>
          <w:p w:rsidR="00396012" w:rsidRPr="00396012" w:rsidRDefault="00396012" w:rsidP="00396012"/>
          <w:p w:rsidR="00396012" w:rsidRPr="00396012" w:rsidRDefault="00396012" w:rsidP="00396012">
            <w:r w:rsidRPr="00396012">
              <w:t>Il presente schema deve essere utilizzato per ciascun nucleo di C.A. presente nella struttura/immobile</w:t>
            </w:r>
          </w:p>
          <w:p w:rsidR="00396012" w:rsidRPr="00396012" w:rsidRDefault="00396012" w:rsidP="00396012"/>
        </w:tc>
      </w:tr>
      <w:tr w:rsidR="00396012" w:rsidRPr="00396012" w:rsidTr="00F11034">
        <w:trPr>
          <w:trHeight w:val="688"/>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rPr>
                <w:b/>
              </w:rPr>
              <w:t>Utente</w:t>
            </w:r>
          </w:p>
          <w:p w:rsidR="00396012" w:rsidRPr="00396012" w:rsidRDefault="00396012" w:rsidP="00396012">
            <w:r w:rsidRPr="00396012">
              <w:rPr>
                <w:b/>
              </w:rPr>
              <w:t>*</w:t>
            </w:r>
          </w:p>
        </w:tc>
        <w:tc>
          <w:tcPr>
            <w:tcW w:w="1577" w:type="dxa"/>
            <w:tcBorders>
              <w:top w:val="single" w:sz="4" w:space="0" w:color="000000"/>
              <w:bottom w:val="single" w:sz="4" w:space="0" w:color="000000"/>
            </w:tcBorders>
            <w:shd w:val="clear" w:color="auto" w:fill="auto"/>
          </w:tcPr>
          <w:p w:rsidR="00396012" w:rsidRPr="00396012" w:rsidRDefault="00396012" w:rsidP="00396012">
            <w:r w:rsidRPr="00396012">
              <w:rPr>
                <w:b/>
              </w:rPr>
              <w:t>Data inserimento</w:t>
            </w:r>
          </w:p>
        </w:tc>
        <w:tc>
          <w:tcPr>
            <w:tcW w:w="2787" w:type="dxa"/>
            <w:tcBorders>
              <w:top w:val="single" w:sz="4" w:space="0" w:color="000000"/>
              <w:bottom w:val="single" w:sz="4" w:space="0" w:color="000000"/>
            </w:tcBorders>
            <w:shd w:val="clear" w:color="auto" w:fill="auto"/>
          </w:tcPr>
          <w:p w:rsidR="00396012" w:rsidRPr="00396012" w:rsidRDefault="00396012" w:rsidP="00396012">
            <w:r w:rsidRPr="00396012">
              <w:rPr>
                <w:b/>
              </w:rPr>
              <w:t>N</w:t>
            </w:r>
            <w:r w:rsidRPr="00396012">
              <w:t xml:space="preserve">° </w:t>
            </w:r>
            <w:r w:rsidRPr="00396012">
              <w:rPr>
                <w:b/>
              </w:rPr>
              <w:t>complessivo giorni di presenza nell</w:t>
            </w:r>
            <w:r w:rsidRPr="00396012">
              <w:t>’</w:t>
            </w:r>
            <w:r w:rsidRPr="00396012">
              <w:rPr>
                <w:b/>
              </w:rPr>
              <w:t>anno</w:t>
            </w:r>
          </w:p>
          <w:p w:rsidR="00396012" w:rsidRPr="00396012" w:rsidRDefault="00396012" w:rsidP="00396012">
            <w:r w:rsidRPr="00396012">
              <w:rPr>
                <w:b/>
              </w:rPr>
              <w:t>2022</w:t>
            </w:r>
          </w:p>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r w:rsidRPr="00396012">
              <w:rPr>
                <w:b/>
              </w:rPr>
              <w:t>Utente inserito a seguito di parere positivo della UVT distrettuale (SI/NO)</w:t>
            </w:r>
          </w:p>
        </w:tc>
      </w:tr>
      <w:tr w:rsidR="00396012" w:rsidRP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t>1</w:t>
            </w:r>
          </w:p>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t>2</w:t>
            </w:r>
          </w:p>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t>2</w:t>
            </w:r>
          </w:p>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t>4</w:t>
            </w:r>
          </w:p>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lastRenderedPageBreak/>
              <w:t>5</w:t>
            </w:r>
          </w:p>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t>6</w:t>
            </w:r>
          </w:p>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Pr="00396012" w:rsidRDefault="00396012" w:rsidP="00396012"/>
        </w:tc>
        <w:tc>
          <w:tcPr>
            <w:tcW w:w="1577" w:type="dxa"/>
            <w:tcBorders>
              <w:top w:val="single" w:sz="4" w:space="0" w:color="000000"/>
              <w:bottom w:val="single" w:sz="4" w:space="0" w:color="000000"/>
            </w:tcBorders>
            <w:shd w:val="clear" w:color="auto" w:fill="auto"/>
          </w:tcPr>
          <w:p w:rsidR="00396012" w:rsidRPr="00396012" w:rsidRDefault="00396012" w:rsidP="00396012"/>
        </w:tc>
        <w:tc>
          <w:tcPr>
            <w:tcW w:w="2787" w:type="dxa"/>
            <w:tcBorders>
              <w:top w:val="single" w:sz="4" w:space="0" w:color="000000"/>
              <w:bottom w:val="single" w:sz="4" w:space="0" w:color="000000"/>
            </w:tcBorders>
            <w:shd w:val="clear" w:color="auto" w:fill="auto"/>
          </w:tcPr>
          <w:p w:rsidR="00396012" w:rsidRPr="00396012" w:rsidRDefault="00396012" w:rsidP="00396012"/>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230"/>
        </w:trPr>
        <w:tc>
          <w:tcPr>
            <w:tcW w:w="5325" w:type="dxa"/>
            <w:gridSpan w:val="3"/>
            <w:tcBorders>
              <w:top w:val="single" w:sz="4" w:space="0" w:color="000000"/>
              <w:left w:val="single" w:sz="4" w:space="0" w:color="000000"/>
              <w:bottom w:val="single" w:sz="4" w:space="0" w:color="000000"/>
            </w:tcBorders>
            <w:shd w:val="clear" w:color="auto" w:fill="auto"/>
          </w:tcPr>
          <w:p w:rsidR="00396012" w:rsidRPr="00396012" w:rsidRDefault="00396012" w:rsidP="00396012">
            <w:r w:rsidRPr="00396012">
              <w:rPr>
                <w:b/>
              </w:rPr>
              <w:t>n. complessivo giorni di presenza al 31/12/2022**</w:t>
            </w:r>
          </w:p>
        </w:tc>
        <w:tc>
          <w:tcPr>
            <w:tcW w:w="4016" w:type="dxa"/>
            <w:tcBorders>
              <w:top w:val="single" w:sz="4" w:space="0" w:color="000000"/>
              <w:bottom w:val="single" w:sz="4" w:space="0" w:color="000000"/>
              <w:right w:val="single" w:sz="4" w:space="0" w:color="000000"/>
            </w:tcBorders>
            <w:shd w:val="clear" w:color="auto" w:fill="auto"/>
          </w:tcPr>
          <w:p w:rsidR="00396012" w:rsidRPr="00396012" w:rsidRDefault="00396012" w:rsidP="00396012"/>
        </w:tc>
      </w:tr>
      <w:tr w:rsidR="00396012" w:rsidRPr="00396012" w:rsidTr="00F11034">
        <w:trPr>
          <w:trHeight w:val="460"/>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tcPr>
          <w:p w:rsidR="00396012" w:rsidRPr="00396012" w:rsidRDefault="00396012" w:rsidP="00396012">
            <w:r w:rsidRPr="00396012">
              <w:rPr>
                <w:b/>
                <w:i/>
              </w:rPr>
              <w:t>* l'utente viene identificato unicamente con un numero progressivo</w:t>
            </w:r>
          </w:p>
          <w:p w:rsidR="00396012" w:rsidRPr="00396012" w:rsidRDefault="00396012" w:rsidP="00396012">
            <w:r w:rsidRPr="00396012">
              <w:rPr>
                <w:b/>
                <w:i/>
              </w:rPr>
              <w:t>** si sommano i giorni di presenza complessiva di tutti gli utenti nell’anno 2022</w:t>
            </w:r>
          </w:p>
        </w:tc>
      </w:tr>
    </w:tbl>
    <w:p w:rsidR="00396012" w:rsidRDefault="00396012"/>
    <w:p w:rsidR="00396012" w:rsidRDefault="00396012"/>
    <w:tbl>
      <w:tblPr>
        <w:tblW w:w="0" w:type="auto"/>
        <w:tblInd w:w="105" w:type="dxa"/>
        <w:tblLayout w:type="fixed"/>
        <w:tblCellMar>
          <w:left w:w="5" w:type="dxa"/>
          <w:right w:w="5" w:type="dxa"/>
        </w:tblCellMar>
        <w:tblLook w:val="0000" w:firstRow="0" w:lastRow="0" w:firstColumn="0" w:lastColumn="0" w:noHBand="0" w:noVBand="0"/>
      </w:tblPr>
      <w:tblGrid>
        <w:gridCol w:w="961"/>
        <w:gridCol w:w="1577"/>
        <w:gridCol w:w="2967"/>
        <w:gridCol w:w="3836"/>
      </w:tblGrid>
      <w:tr w:rsidR="00396012" w:rsidTr="00F11034">
        <w:trPr>
          <w:trHeight w:val="918"/>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tcPr>
          <w:p w:rsidR="00396012" w:rsidRDefault="00396012" w:rsidP="00F11034">
            <w:pPr>
              <w:pStyle w:val="TableParagraph"/>
              <w:ind w:left="107" w:right="1178"/>
            </w:pPr>
            <w:r>
              <w:rPr>
                <w:rFonts w:ascii="Arial" w:hAnsi="Arial" w:cs="Arial"/>
                <w:b/>
                <w:i/>
                <w:sz w:val="20"/>
              </w:rPr>
              <w:t>Schema</w:t>
            </w:r>
            <w:r>
              <w:rPr>
                <w:rFonts w:ascii="Arial" w:hAnsi="Arial" w:cs="Arial"/>
                <w:b/>
                <w:i/>
                <w:spacing w:val="-5"/>
                <w:sz w:val="20"/>
              </w:rPr>
              <w:t xml:space="preserve"> </w:t>
            </w:r>
            <w:r>
              <w:rPr>
                <w:rFonts w:ascii="Arial" w:hAnsi="Arial" w:cs="Arial"/>
                <w:b/>
                <w:i/>
                <w:sz w:val="20"/>
              </w:rPr>
              <w:t>rilevazione</w:t>
            </w:r>
            <w:r>
              <w:rPr>
                <w:rFonts w:ascii="Arial" w:hAnsi="Arial" w:cs="Arial"/>
                <w:b/>
                <w:i/>
                <w:spacing w:val="-5"/>
                <w:sz w:val="20"/>
              </w:rPr>
              <w:t xml:space="preserve"> </w:t>
            </w:r>
            <w:r>
              <w:rPr>
                <w:rFonts w:ascii="Arial" w:hAnsi="Arial" w:cs="Arial"/>
                <w:b/>
                <w:i/>
                <w:sz w:val="20"/>
              </w:rPr>
              <w:t>presenze</w:t>
            </w:r>
            <w:r>
              <w:rPr>
                <w:rFonts w:ascii="Arial" w:hAnsi="Arial" w:cs="Arial"/>
                <w:b/>
                <w:i/>
                <w:spacing w:val="-5"/>
                <w:sz w:val="20"/>
              </w:rPr>
              <w:t xml:space="preserve"> </w:t>
            </w:r>
            <w:r>
              <w:rPr>
                <w:rFonts w:ascii="Arial" w:hAnsi="Arial" w:cs="Arial"/>
                <w:b/>
                <w:i/>
                <w:sz w:val="20"/>
              </w:rPr>
              <w:t>in</w:t>
            </w:r>
            <w:r>
              <w:rPr>
                <w:rFonts w:ascii="Arial" w:hAnsi="Arial" w:cs="Arial"/>
                <w:b/>
                <w:i/>
                <w:spacing w:val="-4"/>
                <w:sz w:val="20"/>
              </w:rPr>
              <w:t xml:space="preserve"> </w:t>
            </w:r>
            <w:r>
              <w:rPr>
                <w:rFonts w:ascii="Arial" w:hAnsi="Arial" w:cs="Arial"/>
                <w:b/>
                <w:i/>
                <w:sz w:val="20"/>
              </w:rPr>
              <w:t>Comunità</w:t>
            </w:r>
            <w:r>
              <w:rPr>
                <w:rFonts w:ascii="Arial" w:hAnsi="Arial" w:cs="Arial"/>
                <w:b/>
                <w:i/>
                <w:spacing w:val="-5"/>
                <w:sz w:val="20"/>
              </w:rPr>
              <w:t xml:space="preserve"> </w:t>
            </w:r>
            <w:r>
              <w:rPr>
                <w:rFonts w:ascii="Arial" w:hAnsi="Arial" w:cs="Arial"/>
                <w:b/>
                <w:i/>
                <w:sz w:val="20"/>
              </w:rPr>
              <w:t>integrata</w:t>
            </w:r>
            <w:r>
              <w:rPr>
                <w:rFonts w:ascii="Arial" w:hAnsi="Arial" w:cs="Arial"/>
                <w:b/>
                <w:i/>
                <w:spacing w:val="-3"/>
                <w:sz w:val="20"/>
              </w:rPr>
              <w:t xml:space="preserve"> </w:t>
            </w:r>
            <w:r>
              <w:rPr>
                <w:rFonts w:ascii="Arial" w:hAnsi="Arial" w:cs="Arial"/>
                <w:b/>
                <w:i/>
                <w:sz w:val="20"/>
              </w:rPr>
              <w:t>per</w:t>
            </w:r>
            <w:r>
              <w:rPr>
                <w:rFonts w:ascii="Arial" w:hAnsi="Arial" w:cs="Arial"/>
                <w:b/>
                <w:i/>
                <w:spacing w:val="-6"/>
                <w:sz w:val="20"/>
              </w:rPr>
              <w:t xml:space="preserve"> </w:t>
            </w:r>
            <w:r>
              <w:rPr>
                <w:rFonts w:ascii="Arial" w:hAnsi="Arial" w:cs="Arial"/>
                <w:b/>
                <w:i/>
                <w:sz w:val="20"/>
              </w:rPr>
              <w:t>anziani</w:t>
            </w:r>
            <w:r>
              <w:rPr>
                <w:rFonts w:ascii="Arial" w:hAnsi="Arial" w:cs="Arial"/>
                <w:b/>
                <w:i/>
                <w:spacing w:val="-2"/>
                <w:sz w:val="20"/>
              </w:rPr>
              <w:t xml:space="preserve"> </w:t>
            </w:r>
            <w:r>
              <w:rPr>
                <w:rFonts w:ascii="Arial" w:hAnsi="Arial" w:cs="Arial"/>
                <w:b/>
                <w:i/>
                <w:sz w:val="20"/>
              </w:rPr>
              <w:t>Anno</w:t>
            </w:r>
            <w:r>
              <w:rPr>
                <w:rFonts w:ascii="Arial" w:hAnsi="Arial" w:cs="Arial"/>
                <w:b/>
                <w:i/>
                <w:spacing w:val="-4"/>
                <w:sz w:val="20"/>
              </w:rPr>
              <w:t xml:space="preserve"> </w:t>
            </w:r>
            <w:r>
              <w:rPr>
                <w:rFonts w:ascii="Arial" w:hAnsi="Arial" w:cs="Arial"/>
                <w:b/>
                <w:i/>
                <w:sz w:val="20"/>
              </w:rPr>
              <w:t>2022</w:t>
            </w:r>
            <w:r>
              <w:rPr>
                <w:rFonts w:ascii="Arial" w:hAnsi="Arial" w:cs="Arial"/>
                <w:b/>
                <w:i/>
                <w:spacing w:val="-3"/>
                <w:sz w:val="20"/>
              </w:rPr>
              <w:t xml:space="preserve"> </w:t>
            </w:r>
            <w:r>
              <w:rPr>
                <w:rFonts w:ascii="Arial" w:hAnsi="Arial" w:cs="Arial"/>
                <w:b/>
                <w:i/>
                <w:sz w:val="20"/>
              </w:rPr>
              <w:t>– Capacità ricettiva max 30 posti letto</w:t>
            </w:r>
          </w:p>
          <w:p w:rsidR="00396012" w:rsidRDefault="00396012" w:rsidP="00F11034">
            <w:pPr>
              <w:pStyle w:val="TableParagraph"/>
              <w:ind w:left="107"/>
            </w:pPr>
            <w:r>
              <w:rPr>
                <w:rFonts w:ascii="Arial" w:hAnsi="Arial" w:cs="Arial"/>
                <w:sz w:val="20"/>
              </w:rPr>
              <w:t>Il</w:t>
            </w:r>
            <w:r>
              <w:rPr>
                <w:rFonts w:ascii="Arial" w:hAnsi="Arial" w:cs="Arial"/>
                <w:spacing w:val="-8"/>
                <w:sz w:val="20"/>
              </w:rPr>
              <w:t xml:space="preserve"> </w:t>
            </w:r>
            <w:r>
              <w:rPr>
                <w:rFonts w:ascii="Arial" w:hAnsi="Arial" w:cs="Arial"/>
                <w:sz w:val="20"/>
              </w:rPr>
              <w:t>presente</w:t>
            </w:r>
            <w:r>
              <w:rPr>
                <w:rFonts w:ascii="Arial" w:hAnsi="Arial" w:cs="Arial"/>
                <w:spacing w:val="-7"/>
                <w:sz w:val="20"/>
              </w:rPr>
              <w:t xml:space="preserve"> </w:t>
            </w:r>
            <w:r>
              <w:rPr>
                <w:rFonts w:ascii="Arial" w:hAnsi="Arial" w:cs="Arial"/>
                <w:sz w:val="20"/>
              </w:rPr>
              <w:t>schema</w:t>
            </w:r>
            <w:r>
              <w:rPr>
                <w:rFonts w:ascii="Arial" w:hAnsi="Arial" w:cs="Arial"/>
                <w:spacing w:val="-6"/>
                <w:sz w:val="20"/>
              </w:rPr>
              <w:t xml:space="preserve"> </w:t>
            </w:r>
            <w:r>
              <w:rPr>
                <w:rFonts w:ascii="Arial" w:hAnsi="Arial" w:cs="Arial"/>
                <w:sz w:val="20"/>
              </w:rPr>
              <w:t>deve</w:t>
            </w:r>
            <w:r>
              <w:rPr>
                <w:rFonts w:ascii="Arial" w:hAnsi="Arial" w:cs="Arial"/>
                <w:spacing w:val="-7"/>
                <w:sz w:val="20"/>
              </w:rPr>
              <w:t xml:space="preserve"> </w:t>
            </w:r>
            <w:r>
              <w:rPr>
                <w:rFonts w:ascii="Arial" w:hAnsi="Arial" w:cs="Arial"/>
                <w:sz w:val="20"/>
              </w:rPr>
              <w:t>essere</w:t>
            </w:r>
            <w:r>
              <w:rPr>
                <w:rFonts w:ascii="Arial" w:hAnsi="Arial" w:cs="Arial"/>
                <w:spacing w:val="-7"/>
                <w:sz w:val="20"/>
              </w:rPr>
              <w:t xml:space="preserve"> </w:t>
            </w:r>
            <w:r>
              <w:rPr>
                <w:rFonts w:ascii="Arial" w:hAnsi="Arial" w:cs="Arial"/>
                <w:sz w:val="20"/>
              </w:rPr>
              <w:t>utilizzato</w:t>
            </w:r>
            <w:r>
              <w:rPr>
                <w:rFonts w:ascii="Arial" w:hAnsi="Arial" w:cs="Arial"/>
                <w:spacing w:val="-7"/>
                <w:sz w:val="20"/>
              </w:rPr>
              <w:t xml:space="preserve"> </w:t>
            </w:r>
            <w:r>
              <w:rPr>
                <w:rFonts w:ascii="Arial" w:hAnsi="Arial" w:cs="Arial"/>
                <w:sz w:val="20"/>
              </w:rPr>
              <w:t>per</w:t>
            </w:r>
            <w:r>
              <w:rPr>
                <w:rFonts w:ascii="Arial" w:hAnsi="Arial" w:cs="Arial"/>
                <w:spacing w:val="-5"/>
                <w:sz w:val="20"/>
              </w:rPr>
              <w:t xml:space="preserve"> </w:t>
            </w:r>
            <w:r>
              <w:rPr>
                <w:rFonts w:ascii="Arial" w:hAnsi="Arial" w:cs="Arial"/>
                <w:sz w:val="20"/>
              </w:rPr>
              <w:t>ciascun</w:t>
            </w:r>
            <w:r>
              <w:rPr>
                <w:rFonts w:ascii="Arial" w:hAnsi="Arial" w:cs="Arial"/>
                <w:spacing w:val="-4"/>
                <w:sz w:val="20"/>
              </w:rPr>
              <w:t xml:space="preserve"> </w:t>
            </w:r>
            <w:r>
              <w:rPr>
                <w:rFonts w:ascii="Arial" w:hAnsi="Arial" w:cs="Arial"/>
                <w:sz w:val="20"/>
              </w:rPr>
              <w:t>modulo</w:t>
            </w:r>
            <w:r>
              <w:rPr>
                <w:rFonts w:ascii="Arial" w:hAnsi="Arial" w:cs="Arial"/>
                <w:spacing w:val="-6"/>
                <w:sz w:val="20"/>
              </w:rPr>
              <w:t xml:space="preserve"> </w:t>
            </w:r>
            <w:r>
              <w:rPr>
                <w:rFonts w:ascii="Arial" w:hAnsi="Arial" w:cs="Arial"/>
                <w:sz w:val="20"/>
              </w:rPr>
              <w:t>presente</w:t>
            </w:r>
            <w:r>
              <w:rPr>
                <w:rFonts w:ascii="Arial" w:hAnsi="Arial" w:cs="Arial"/>
                <w:spacing w:val="-7"/>
                <w:sz w:val="20"/>
              </w:rPr>
              <w:t xml:space="preserve"> </w:t>
            </w:r>
            <w:r>
              <w:rPr>
                <w:rFonts w:ascii="Arial" w:hAnsi="Arial" w:cs="Arial"/>
                <w:sz w:val="20"/>
              </w:rPr>
              <w:t>nella</w:t>
            </w:r>
            <w:r>
              <w:rPr>
                <w:rFonts w:ascii="Arial" w:hAnsi="Arial" w:cs="Arial"/>
                <w:spacing w:val="-7"/>
                <w:sz w:val="20"/>
              </w:rPr>
              <w:t xml:space="preserve"> </w:t>
            </w:r>
            <w:r>
              <w:rPr>
                <w:rFonts w:ascii="Arial" w:hAnsi="Arial" w:cs="Arial"/>
                <w:spacing w:val="-2"/>
                <w:sz w:val="20"/>
              </w:rPr>
              <w:t>struttura/immobile</w:t>
            </w:r>
          </w:p>
        </w:tc>
      </w:tr>
      <w:tr w:rsidR="00396012" w:rsidTr="00F11034">
        <w:trPr>
          <w:trHeight w:val="69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pacing w:before="110"/>
              <w:ind w:left="107"/>
            </w:pPr>
            <w:r>
              <w:rPr>
                <w:rFonts w:ascii="Arial" w:hAnsi="Arial" w:cs="Arial"/>
                <w:b/>
                <w:spacing w:val="-2"/>
                <w:sz w:val="20"/>
              </w:rPr>
              <w:t>Utente</w:t>
            </w:r>
          </w:p>
          <w:p w:rsidR="00396012" w:rsidRDefault="00396012" w:rsidP="00F11034">
            <w:pPr>
              <w:pStyle w:val="TableParagraph"/>
              <w:ind w:left="107"/>
            </w:pPr>
            <w:r>
              <w:rPr>
                <w:rFonts w:ascii="Arial" w:hAnsi="Arial" w:cs="Arial"/>
                <w:b/>
                <w:w w:val="99"/>
                <w:sz w:val="20"/>
              </w:rPr>
              <w:t>*</w:t>
            </w:r>
          </w:p>
        </w:tc>
        <w:tc>
          <w:tcPr>
            <w:tcW w:w="1577" w:type="dxa"/>
            <w:tcBorders>
              <w:top w:val="single" w:sz="4" w:space="0" w:color="000000"/>
              <w:bottom w:val="single" w:sz="4" w:space="0" w:color="000000"/>
            </w:tcBorders>
            <w:shd w:val="clear" w:color="auto" w:fill="auto"/>
          </w:tcPr>
          <w:p w:rsidR="00396012" w:rsidRDefault="00396012" w:rsidP="00F11034">
            <w:pPr>
              <w:pStyle w:val="TableParagraph"/>
              <w:ind w:left="110"/>
            </w:pPr>
            <w:r>
              <w:rPr>
                <w:rFonts w:ascii="Arial" w:hAnsi="Arial" w:cs="Arial"/>
                <w:b/>
                <w:spacing w:val="-4"/>
                <w:sz w:val="20"/>
              </w:rPr>
              <w:t xml:space="preserve">Data </w:t>
            </w:r>
            <w:r>
              <w:rPr>
                <w:rFonts w:ascii="Arial" w:hAnsi="Arial" w:cs="Arial"/>
                <w:b/>
                <w:spacing w:val="-2"/>
                <w:sz w:val="20"/>
              </w:rPr>
              <w:t>inserimento</w:t>
            </w:r>
          </w:p>
        </w:tc>
        <w:tc>
          <w:tcPr>
            <w:tcW w:w="2967" w:type="dxa"/>
            <w:tcBorders>
              <w:top w:val="single" w:sz="4" w:space="0" w:color="000000"/>
              <w:bottom w:val="single" w:sz="4" w:space="0" w:color="000000"/>
            </w:tcBorders>
            <w:shd w:val="clear" w:color="auto" w:fill="auto"/>
          </w:tcPr>
          <w:p w:rsidR="00396012" w:rsidRDefault="00396012" w:rsidP="00F11034">
            <w:pPr>
              <w:pStyle w:val="TableParagraph"/>
              <w:ind w:left="111" w:right="151"/>
            </w:pPr>
            <w:r>
              <w:rPr>
                <w:rFonts w:ascii="Arial" w:hAnsi="Arial" w:cs="Arial"/>
                <w:b/>
                <w:sz w:val="20"/>
              </w:rPr>
              <w:t>N</w:t>
            </w:r>
            <w:r>
              <w:rPr>
                <w:rFonts w:ascii="Arial" w:hAnsi="Arial" w:cs="Arial"/>
                <w:sz w:val="20"/>
              </w:rPr>
              <w:t>°</w:t>
            </w:r>
            <w:r>
              <w:rPr>
                <w:rFonts w:ascii="Arial" w:hAnsi="Arial" w:cs="Arial"/>
                <w:spacing w:val="-14"/>
                <w:sz w:val="20"/>
              </w:rPr>
              <w:t xml:space="preserve"> </w:t>
            </w:r>
            <w:r>
              <w:rPr>
                <w:rFonts w:ascii="Arial" w:hAnsi="Arial" w:cs="Arial"/>
                <w:b/>
                <w:sz w:val="20"/>
              </w:rPr>
              <w:t>complessivo</w:t>
            </w:r>
            <w:r>
              <w:rPr>
                <w:rFonts w:ascii="Arial" w:hAnsi="Arial" w:cs="Arial"/>
                <w:b/>
                <w:spacing w:val="-14"/>
                <w:sz w:val="20"/>
              </w:rPr>
              <w:t xml:space="preserve"> </w:t>
            </w:r>
            <w:r>
              <w:rPr>
                <w:rFonts w:ascii="Arial" w:hAnsi="Arial" w:cs="Arial"/>
                <w:b/>
                <w:sz w:val="20"/>
              </w:rPr>
              <w:t>giorni di presenza nell</w:t>
            </w:r>
            <w:r>
              <w:rPr>
                <w:rFonts w:ascii="Arial" w:hAnsi="Arial" w:cs="Arial"/>
                <w:sz w:val="20"/>
              </w:rPr>
              <w:t>’</w:t>
            </w:r>
            <w:r>
              <w:rPr>
                <w:rFonts w:ascii="Arial" w:hAnsi="Arial" w:cs="Arial"/>
                <w:b/>
                <w:sz w:val="20"/>
              </w:rPr>
              <w:t>anno</w:t>
            </w:r>
          </w:p>
          <w:p w:rsidR="00396012" w:rsidRDefault="00396012" w:rsidP="00F11034">
            <w:pPr>
              <w:pStyle w:val="TableParagraph"/>
              <w:spacing w:line="215" w:lineRule="exact"/>
              <w:ind w:left="111"/>
            </w:pPr>
            <w:r>
              <w:rPr>
                <w:rFonts w:ascii="Arial" w:hAnsi="Arial" w:cs="Arial"/>
                <w:b/>
                <w:spacing w:val="-4"/>
                <w:sz w:val="20"/>
              </w:rPr>
              <w:t>2022</w:t>
            </w: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ind w:left="112" w:right="109"/>
            </w:pPr>
            <w:r>
              <w:rPr>
                <w:rFonts w:ascii="Arial" w:hAnsi="Arial" w:cs="Arial"/>
                <w:b/>
                <w:sz w:val="20"/>
              </w:rPr>
              <w:t>Utente inserito</w:t>
            </w:r>
            <w:r>
              <w:rPr>
                <w:rFonts w:ascii="Arial" w:hAnsi="Arial" w:cs="Arial"/>
                <w:b/>
                <w:spacing w:val="40"/>
                <w:sz w:val="20"/>
              </w:rPr>
              <w:t xml:space="preserve"> </w:t>
            </w:r>
            <w:r>
              <w:rPr>
                <w:rFonts w:ascii="Arial" w:hAnsi="Arial" w:cs="Arial"/>
                <w:b/>
                <w:sz w:val="20"/>
              </w:rPr>
              <w:t>a seguito di parere positivo</w:t>
            </w:r>
            <w:r>
              <w:rPr>
                <w:rFonts w:ascii="Arial" w:hAnsi="Arial" w:cs="Arial"/>
                <w:b/>
                <w:spacing w:val="-10"/>
                <w:sz w:val="20"/>
              </w:rPr>
              <w:t xml:space="preserve"> </w:t>
            </w:r>
            <w:r>
              <w:rPr>
                <w:rFonts w:ascii="Arial" w:hAnsi="Arial" w:cs="Arial"/>
                <w:b/>
                <w:sz w:val="20"/>
              </w:rPr>
              <w:t>della</w:t>
            </w:r>
            <w:r>
              <w:rPr>
                <w:rFonts w:ascii="Arial" w:hAnsi="Arial" w:cs="Arial"/>
                <w:b/>
                <w:spacing w:val="-11"/>
                <w:sz w:val="20"/>
              </w:rPr>
              <w:t xml:space="preserve"> </w:t>
            </w:r>
            <w:r>
              <w:rPr>
                <w:rFonts w:ascii="Arial" w:hAnsi="Arial" w:cs="Arial"/>
                <w:b/>
                <w:sz w:val="20"/>
              </w:rPr>
              <w:t>UVT</w:t>
            </w:r>
            <w:r>
              <w:rPr>
                <w:rFonts w:ascii="Arial" w:hAnsi="Arial" w:cs="Arial"/>
                <w:b/>
                <w:spacing w:val="-9"/>
                <w:sz w:val="20"/>
              </w:rPr>
              <w:t xml:space="preserve"> </w:t>
            </w:r>
            <w:r>
              <w:rPr>
                <w:rFonts w:ascii="Arial" w:hAnsi="Arial" w:cs="Arial"/>
                <w:b/>
                <w:sz w:val="20"/>
              </w:rPr>
              <w:t>distrettuale</w:t>
            </w:r>
            <w:r>
              <w:rPr>
                <w:rFonts w:ascii="Arial" w:hAnsi="Arial" w:cs="Arial"/>
                <w:b/>
                <w:spacing w:val="-11"/>
                <w:sz w:val="20"/>
              </w:rPr>
              <w:t xml:space="preserve"> </w:t>
            </w:r>
            <w:r>
              <w:rPr>
                <w:rFonts w:ascii="Arial" w:hAnsi="Arial" w:cs="Arial"/>
                <w:b/>
                <w:sz w:val="20"/>
              </w:rPr>
              <w:t>(SI/NO)</w:t>
            </w:r>
          </w:p>
        </w:tc>
      </w:tr>
      <w:tr w:rsid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pacing w:line="210" w:lineRule="exact"/>
              <w:ind w:left="107"/>
            </w:pPr>
            <w:r>
              <w:rPr>
                <w:rFonts w:ascii="Arial" w:hAnsi="Arial" w:cs="Arial"/>
                <w:w w:val="99"/>
                <w:sz w:val="20"/>
              </w:rPr>
              <w:t>1</w:t>
            </w: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pacing w:line="210" w:lineRule="exact"/>
              <w:ind w:left="107"/>
            </w:pPr>
            <w:r>
              <w:rPr>
                <w:rFonts w:ascii="Arial" w:hAnsi="Arial" w:cs="Arial"/>
                <w:w w:val="99"/>
                <w:sz w:val="20"/>
              </w:rPr>
              <w:t>2</w:t>
            </w: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pacing w:line="210" w:lineRule="exact"/>
              <w:ind w:left="107"/>
            </w:pPr>
            <w:r>
              <w:rPr>
                <w:rFonts w:ascii="Arial" w:hAnsi="Arial" w:cs="Arial"/>
                <w:w w:val="99"/>
                <w:sz w:val="20"/>
              </w:rPr>
              <w:t>2</w:t>
            </w: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pacing w:line="210" w:lineRule="exact"/>
              <w:ind w:left="107"/>
            </w:pPr>
            <w:r>
              <w:rPr>
                <w:rFonts w:ascii="Arial" w:hAnsi="Arial" w:cs="Arial"/>
                <w:w w:val="99"/>
                <w:sz w:val="20"/>
              </w:rPr>
              <w:t>4</w:t>
            </w: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pacing w:line="210" w:lineRule="exact"/>
              <w:ind w:left="107"/>
            </w:pPr>
            <w:r>
              <w:rPr>
                <w:rFonts w:ascii="Arial" w:hAnsi="Arial" w:cs="Arial"/>
                <w:w w:val="99"/>
                <w:sz w:val="20"/>
              </w:rPr>
              <w:t>5</w:t>
            </w: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pacing w:line="210" w:lineRule="exact"/>
              <w:ind w:left="107"/>
            </w:pPr>
            <w:r>
              <w:rPr>
                <w:rFonts w:ascii="Arial" w:hAnsi="Arial" w:cs="Arial"/>
                <w:w w:val="99"/>
                <w:sz w:val="20"/>
              </w:rPr>
              <w:t>6</w:t>
            </w: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30"/>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29"/>
        </w:trPr>
        <w:tc>
          <w:tcPr>
            <w:tcW w:w="961" w:type="dxa"/>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157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2967" w:type="dxa"/>
            <w:tcBorders>
              <w:top w:val="single" w:sz="4" w:space="0" w:color="000000"/>
              <w:bottom w:val="single" w:sz="4" w:space="0" w:color="000000"/>
            </w:tcBorders>
            <w:shd w:val="clear" w:color="auto" w:fill="auto"/>
          </w:tcPr>
          <w:p w:rsidR="00396012" w:rsidRDefault="00396012" w:rsidP="00F11034">
            <w:pPr>
              <w:pStyle w:val="TableParagraph"/>
              <w:snapToGrid w:val="0"/>
              <w:rPr>
                <w:rFonts w:ascii="Arial" w:hAnsi="Arial" w:cs="Arial"/>
                <w:sz w:val="16"/>
              </w:rPr>
            </w:pP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230"/>
        </w:trPr>
        <w:tc>
          <w:tcPr>
            <w:tcW w:w="5505" w:type="dxa"/>
            <w:gridSpan w:val="3"/>
            <w:tcBorders>
              <w:top w:val="single" w:sz="4" w:space="0" w:color="000000"/>
              <w:left w:val="single" w:sz="4" w:space="0" w:color="000000"/>
              <w:bottom w:val="single" w:sz="4" w:space="0" w:color="000000"/>
            </w:tcBorders>
            <w:shd w:val="clear" w:color="auto" w:fill="auto"/>
          </w:tcPr>
          <w:p w:rsidR="00396012" w:rsidRDefault="00396012" w:rsidP="00F11034">
            <w:pPr>
              <w:pStyle w:val="TableParagraph"/>
              <w:snapToGrid w:val="0"/>
              <w:spacing w:line="265" w:lineRule="exact"/>
              <w:ind w:left="107"/>
            </w:pPr>
            <w:r>
              <w:rPr>
                <w:rFonts w:ascii="Arial" w:hAnsi="Arial" w:cs="Arial"/>
                <w:b/>
              </w:rPr>
              <w:t>n.</w:t>
            </w:r>
            <w:r>
              <w:rPr>
                <w:rFonts w:ascii="Arial" w:hAnsi="Arial" w:cs="Arial"/>
                <w:b/>
                <w:spacing w:val="-3"/>
              </w:rPr>
              <w:t xml:space="preserve"> </w:t>
            </w:r>
            <w:r>
              <w:rPr>
                <w:rFonts w:ascii="Arial" w:hAnsi="Arial" w:cs="Arial"/>
                <w:b/>
              </w:rPr>
              <w:t>complessivo</w:t>
            </w:r>
            <w:r>
              <w:rPr>
                <w:rFonts w:ascii="Arial" w:hAnsi="Arial" w:cs="Arial"/>
                <w:b/>
                <w:spacing w:val="-6"/>
              </w:rPr>
              <w:t xml:space="preserve"> </w:t>
            </w:r>
            <w:r>
              <w:rPr>
                <w:rFonts w:ascii="Arial" w:hAnsi="Arial" w:cs="Arial"/>
                <w:b/>
              </w:rPr>
              <w:t>giorni</w:t>
            </w:r>
            <w:r>
              <w:rPr>
                <w:rFonts w:ascii="Arial" w:hAnsi="Arial" w:cs="Arial"/>
                <w:b/>
                <w:spacing w:val="-3"/>
              </w:rPr>
              <w:t xml:space="preserve"> </w:t>
            </w:r>
            <w:r>
              <w:rPr>
                <w:rFonts w:ascii="Arial" w:hAnsi="Arial" w:cs="Arial"/>
                <w:b/>
              </w:rPr>
              <w:t>di</w:t>
            </w:r>
            <w:r>
              <w:rPr>
                <w:rFonts w:ascii="Arial" w:hAnsi="Arial" w:cs="Arial"/>
                <w:b/>
                <w:spacing w:val="-5"/>
              </w:rPr>
              <w:t xml:space="preserve"> </w:t>
            </w:r>
            <w:r>
              <w:rPr>
                <w:rFonts w:ascii="Arial" w:hAnsi="Arial" w:cs="Arial"/>
                <w:b/>
              </w:rPr>
              <w:t>presenza</w:t>
            </w:r>
            <w:r>
              <w:rPr>
                <w:rFonts w:ascii="Arial" w:hAnsi="Arial" w:cs="Arial"/>
                <w:b/>
                <w:spacing w:val="-4"/>
              </w:rPr>
              <w:t xml:space="preserve"> </w:t>
            </w:r>
            <w:r>
              <w:rPr>
                <w:rFonts w:ascii="Arial" w:hAnsi="Arial" w:cs="Arial"/>
                <w:b/>
              </w:rPr>
              <w:t>al</w:t>
            </w:r>
            <w:r>
              <w:rPr>
                <w:rFonts w:ascii="Arial" w:hAnsi="Arial" w:cs="Arial"/>
                <w:b/>
                <w:spacing w:val="-4"/>
              </w:rPr>
              <w:t xml:space="preserve"> 31</w:t>
            </w:r>
            <w:r>
              <w:rPr>
                <w:rFonts w:ascii="Arial" w:hAnsi="Arial" w:cs="Arial"/>
                <w:b/>
                <w:spacing w:val="-2"/>
              </w:rPr>
              <w:t>/12/2022**</w:t>
            </w:r>
          </w:p>
        </w:tc>
        <w:tc>
          <w:tcPr>
            <w:tcW w:w="3836" w:type="dxa"/>
            <w:tcBorders>
              <w:top w:val="single" w:sz="4" w:space="0" w:color="000000"/>
              <w:bottom w:val="single" w:sz="4" w:space="0" w:color="000000"/>
              <w:right w:val="single" w:sz="4" w:space="0" w:color="000000"/>
            </w:tcBorders>
            <w:shd w:val="clear" w:color="auto" w:fill="auto"/>
          </w:tcPr>
          <w:p w:rsidR="00396012" w:rsidRDefault="00396012" w:rsidP="00F11034">
            <w:pPr>
              <w:pStyle w:val="TableParagraph"/>
              <w:snapToGrid w:val="0"/>
              <w:rPr>
                <w:rFonts w:ascii="Arial" w:hAnsi="Arial" w:cs="Arial"/>
                <w:sz w:val="16"/>
              </w:rPr>
            </w:pPr>
          </w:p>
        </w:tc>
      </w:tr>
      <w:tr w:rsidR="00396012" w:rsidTr="00F11034">
        <w:trPr>
          <w:trHeight w:val="460"/>
        </w:trPr>
        <w:tc>
          <w:tcPr>
            <w:tcW w:w="9341" w:type="dxa"/>
            <w:gridSpan w:val="4"/>
            <w:tcBorders>
              <w:top w:val="single" w:sz="4" w:space="0" w:color="000000"/>
              <w:left w:val="single" w:sz="4" w:space="0" w:color="000000"/>
              <w:bottom w:val="single" w:sz="4" w:space="0" w:color="000000"/>
              <w:right w:val="single" w:sz="4" w:space="0" w:color="000000"/>
            </w:tcBorders>
            <w:shd w:val="clear" w:color="auto" w:fill="auto"/>
          </w:tcPr>
          <w:p w:rsidR="00396012" w:rsidRDefault="00396012" w:rsidP="00F11034">
            <w:pPr>
              <w:pStyle w:val="TableParagraph"/>
              <w:spacing w:line="227" w:lineRule="exact"/>
              <w:ind w:left="107"/>
            </w:pPr>
            <w:r>
              <w:rPr>
                <w:rFonts w:ascii="Arial" w:hAnsi="Arial" w:cs="Arial"/>
                <w:b/>
                <w:i/>
                <w:sz w:val="20"/>
              </w:rPr>
              <w:t>*</w:t>
            </w:r>
            <w:r>
              <w:rPr>
                <w:rFonts w:ascii="Arial" w:hAnsi="Arial" w:cs="Arial"/>
                <w:b/>
                <w:i/>
                <w:spacing w:val="41"/>
                <w:sz w:val="20"/>
              </w:rPr>
              <w:t xml:space="preserve"> </w:t>
            </w:r>
            <w:r>
              <w:rPr>
                <w:rFonts w:ascii="Arial" w:hAnsi="Arial" w:cs="Arial"/>
                <w:b/>
                <w:i/>
                <w:sz w:val="20"/>
              </w:rPr>
              <w:t>l'utente</w:t>
            </w:r>
            <w:r>
              <w:rPr>
                <w:rFonts w:ascii="Arial" w:hAnsi="Arial" w:cs="Arial"/>
                <w:b/>
                <w:i/>
                <w:spacing w:val="-7"/>
                <w:sz w:val="20"/>
              </w:rPr>
              <w:t xml:space="preserve"> </w:t>
            </w:r>
            <w:r>
              <w:rPr>
                <w:rFonts w:ascii="Arial" w:hAnsi="Arial" w:cs="Arial"/>
                <w:b/>
                <w:i/>
                <w:sz w:val="20"/>
              </w:rPr>
              <w:t>viene</w:t>
            </w:r>
            <w:r>
              <w:rPr>
                <w:rFonts w:ascii="Arial" w:hAnsi="Arial" w:cs="Arial"/>
                <w:b/>
                <w:i/>
                <w:spacing w:val="-7"/>
                <w:sz w:val="20"/>
              </w:rPr>
              <w:t xml:space="preserve"> </w:t>
            </w:r>
            <w:r>
              <w:rPr>
                <w:rFonts w:ascii="Arial" w:hAnsi="Arial" w:cs="Arial"/>
                <w:b/>
                <w:i/>
                <w:sz w:val="20"/>
              </w:rPr>
              <w:t>identificato</w:t>
            </w:r>
            <w:r>
              <w:rPr>
                <w:rFonts w:ascii="Arial" w:hAnsi="Arial" w:cs="Arial"/>
                <w:b/>
                <w:i/>
                <w:spacing w:val="-6"/>
                <w:sz w:val="20"/>
              </w:rPr>
              <w:t xml:space="preserve"> </w:t>
            </w:r>
            <w:r>
              <w:rPr>
                <w:rFonts w:ascii="Arial" w:hAnsi="Arial" w:cs="Arial"/>
                <w:b/>
                <w:i/>
                <w:sz w:val="20"/>
              </w:rPr>
              <w:t>unicamente</w:t>
            </w:r>
            <w:r>
              <w:rPr>
                <w:rFonts w:ascii="Arial" w:hAnsi="Arial" w:cs="Arial"/>
                <w:b/>
                <w:i/>
                <w:spacing w:val="-7"/>
                <w:sz w:val="20"/>
              </w:rPr>
              <w:t xml:space="preserve"> </w:t>
            </w:r>
            <w:r>
              <w:rPr>
                <w:rFonts w:ascii="Arial" w:hAnsi="Arial" w:cs="Arial"/>
                <w:b/>
                <w:i/>
                <w:sz w:val="20"/>
              </w:rPr>
              <w:t>con</w:t>
            </w:r>
            <w:r>
              <w:rPr>
                <w:rFonts w:ascii="Arial" w:hAnsi="Arial" w:cs="Arial"/>
                <w:b/>
                <w:i/>
                <w:spacing w:val="-6"/>
                <w:sz w:val="20"/>
              </w:rPr>
              <w:t xml:space="preserve"> </w:t>
            </w:r>
            <w:r>
              <w:rPr>
                <w:rFonts w:ascii="Arial" w:hAnsi="Arial" w:cs="Arial"/>
                <w:b/>
                <w:i/>
                <w:sz w:val="20"/>
              </w:rPr>
              <w:t>un</w:t>
            </w:r>
            <w:r>
              <w:rPr>
                <w:rFonts w:ascii="Arial" w:hAnsi="Arial" w:cs="Arial"/>
                <w:b/>
                <w:i/>
                <w:spacing w:val="-6"/>
                <w:sz w:val="20"/>
              </w:rPr>
              <w:t xml:space="preserve"> </w:t>
            </w:r>
            <w:r>
              <w:rPr>
                <w:rFonts w:ascii="Arial" w:hAnsi="Arial" w:cs="Arial"/>
                <w:b/>
                <w:i/>
                <w:sz w:val="20"/>
              </w:rPr>
              <w:t>numero</w:t>
            </w:r>
            <w:r>
              <w:rPr>
                <w:rFonts w:ascii="Arial" w:hAnsi="Arial" w:cs="Arial"/>
                <w:b/>
                <w:i/>
                <w:spacing w:val="-6"/>
                <w:sz w:val="20"/>
              </w:rPr>
              <w:t xml:space="preserve"> </w:t>
            </w:r>
            <w:r>
              <w:rPr>
                <w:rFonts w:ascii="Arial" w:hAnsi="Arial" w:cs="Arial"/>
                <w:b/>
                <w:i/>
                <w:spacing w:val="-2"/>
                <w:sz w:val="20"/>
              </w:rPr>
              <w:t>progressivo</w:t>
            </w:r>
          </w:p>
          <w:p w:rsidR="00396012" w:rsidRDefault="00396012" w:rsidP="00F11034">
            <w:pPr>
              <w:pStyle w:val="TableParagraph"/>
              <w:spacing w:line="213" w:lineRule="exact"/>
              <w:ind w:left="107"/>
            </w:pPr>
            <w:r>
              <w:rPr>
                <w:rFonts w:ascii="Arial" w:hAnsi="Arial" w:cs="Arial"/>
                <w:b/>
                <w:i/>
                <w:sz w:val="20"/>
              </w:rPr>
              <w:t>**</w:t>
            </w:r>
            <w:r>
              <w:rPr>
                <w:rFonts w:ascii="Arial" w:hAnsi="Arial" w:cs="Arial"/>
                <w:b/>
                <w:i/>
                <w:spacing w:val="-8"/>
                <w:sz w:val="20"/>
              </w:rPr>
              <w:t xml:space="preserve"> </w:t>
            </w:r>
            <w:r>
              <w:rPr>
                <w:rFonts w:ascii="Arial" w:hAnsi="Arial" w:cs="Arial"/>
                <w:b/>
                <w:i/>
                <w:sz w:val="20"/>
              </w:rPr>
              <w:t>si</w:t>
            </w:r>
            <w:r>
              <w:rPr>
                <w:rFonts w:ascii="Arial" w:hAnsi="Arial" w:cs="Arial"/>
                <w:b/>
                <w:i/>
                <w:spacing w:val="-7"/>
                <w:sz w:val="20"/>
              </w:rPr>
              <w:t xml:space="preserve"> </w:t>
            </w:r>
            <w:r>
              <w:rPr>
                <w:rFonts w:ascii="Arial" w:hAnsi="Arial" w:cs="Arial"/>
                <w:b/>
                <w:i/>
                <w:sz w:val="20"/>
              </w:rPr>
              <w:t>sommano</w:t>
            </w:r>
            <w:r>
              <w:rPr>
                <w:rFonts w:ascii="Arial" w:hAnsi="Arial" w:cs="Arial"/>
                <w:b/>
                <w:i/>
                <w:spacing w:val="-4"/>
                <w:sz w:val="20"/>
              </w:rPr>
              <w:t xml:space="preserve"> </w:t>
            </w:r>
            <w:r>
              <w:rPr>
                <w:rFonts w:ascii="Arial" w:hAnsi="Arial" w:cs="Arial"/>
                <w:b/>
                <w:i/>
                <w:sz w:val="20"/>
              </w:rPr>
              <w:t>i</w:t>
            </w:r>
            <w:r>
              <w:rPr>
                <w:rFonts w:ascii="Arial" w:hAnsi="Arial" w:cs="Arial"/>
                <w:b/>
                <w:i/>
                <w:spacing w:val="-7"/>
                <w:sz w:val="20"/>
              </w:rPr>
              <w:t xml:space="preserve"> </w:t>
            </w:r>
            <w:r>
              <w:rPr>
                <w:rFonts w:ascii="Arial" w:hAnsi="Arial" w:cs="Arial"/>
                <w:b/>
                <w:i/>
                <w:sz w:val="20"/>
              </w:rPr>
              <w:t>giorni</w:t>
            </w:r>
            <w:r>
              <w:rPr>
                <w:rFonts w:ascii="Arial" w:hAnsi="Arial" w:cs="Arial"/>
                <w:b/>
                <w:i/>
                <w:spacing w:val="-7"/>
                <w:sz w:val="20"/>
              </w:rPr>
              <w:t xml:space="preserve"> </w:t>
            </w:r>
            <w:r>
              <w:rPr>
                <w:rFonts w:ascii="Arial" w:hAnsi="Arial" w:cs="Arial"/>
                <w:b/>
                <w:i/>
                <w:sz w:val="20"/>
              </w:rPr>
              <w:t>di</w:t>
            </w:r>
            <w:r>
              <w:rPr>
                <w:rFonts w:ascii="Arial" w:hAnsi="Arial" w:cs="Arial"/>
                <w:b/>
                <w:i/>
                <w:spacing w:val="-2"/>
                <w:sz w:val="20"/>
              </w:rPr>
              <w:t xml:space="preserve"> </w:t>
            </w:r>
            <w:r>
              <w:rPr>
                <w:rFonts w:ascii="Arial" w:hAnsi="Arial" w:cs="Arial"/>
                <w:b/>
                <w:i/>
                <w:sz w:val="20"/>
              </w:rPr>
              <w:t>presenza</w:t>
            </w:r>
            <w:r>
              <w:rPr>
                <w:rFonts w:ascii="Arial" w:hAnsi="Arial" w:cs="Arial"/>
                <w:b/>
                <w:i/>
                <w:spacing w:val="-5"/>
                <w:sz w:val="20"/>
              </w:rPr>
              <w:t xml:space="preserve"> </w:t>
            </w:r>
            <w:r>
              <w:rPr>
                <w:rFonts w:ascii="Arial" w:hAnsi="Arial" w:cs="Arial"/>
                <w:b/>
                <w:i/>
                <w:sz w:val="20"/>
              </w:rPr>
              <w:t>complessiva</w:t>
            </w:r>
            <w:r>
              <w:rPr>
                <w:rFonts w:ascii="Arial" w:hAnsi="Arial" w:cs="Arial"/>
                <w:b/>
                <w:i/>
                <w:spacing w:val="-7"/>
                <w:sz w:val="20"/>
              </w:rPr>
              <w:t xml:space="preserve"> </w:t>
            </w:r>
            <w:r>
              <w:rPr>
                <w:rFonts w:ascii="Arial" w:hAnsi="Arial" w:cs="Arial"/>
                <w:b/>
                <w:i/>
                <w:sz w:val="20"/>
              </w:rPr>
              <w:t>di</w:t>
            </w:r>
            <w:r>
              <w:rPr>
                <w:rFonts w:ascii="Arial" w:hAnsi="Arial" w:cs="Arial"/>
                <w:b/>
                <w:i/>
                <w:spacing w:val="-5"/>
                <w:sz w:val="20"/>
              </w:rPr>
              <w:t xml:space="preserve"> </w:t>
            </w:r>
            <w:r>
              <w:rPr>
                <w:rFonts w:ascii="Arial" w:hAnsi="Arial" w:cs="Arial"/>
                <w:b/>
                <w:i/>
                <w:sz w:val="20"/>
              </w:rPr>
              <w:t>tutti</w:t>
            </w:r>
            <w:r>
              <w:rPr>
                <w:rFonts w:ascii="Arial" w:hAnsi="Arial" w:cs="Arial"/>
                <w:b/>
                <w:i/>
                <w:spacing w:val="-7"/>
                <w:sz w:val="20"/>
              </w:rPr>
              <w:t xml:space="preserve"> </w:t>
            </w:r>
            <w:r>
              <w:rPr>
                <w:rFonts w:ascii="Arial" w:hAnsi="Arial" w:cs="Arial"/>
                <w:b/>
                <w:i/>
                <w:sz w:val="20"/>
              </w:rPr>
              <w:t>gli</w:t>
            </w:r>
            <w:r>
              <w:rPr>
                <w:rFonts w:ascii="Arial" w:hAnsi="Arial" w:cs="Arial"/>
                <w:b/>
                <w:i/>
                <w:spacing w:val="-7"/>
                <w:sz w:val="20"/>
              </w:rPr>
              <w:t xml:space="preserve"> </w:t>
            </w:r>
            <w:r>
              <w:rPr>
                <w:rFonts w:ascii="Arial" w:hAnsi="Arial" w:cs="Arial"/>
                <w:b/>
                <w:i/>
                <w:sz w:val="20"/>
              </w:rPr>
              <w:t>utenti</w:t>
            </w:r>
            <w:r>
              <w:rPr>
                <w:rFonts w:ascii="Arial" w:hAnsi="Arial" w:cs="Arial"/>
                <w:b/>
                <w:i/>
                <w:spacing w:val="-7"/>
                <w:sz w:val="20"/>
              </w:rPr>
              <w:t xml:space="preserve"> </w:t>
            </w:r>
            <w:r>
              <w:rPr>
                <w:rFonts w:ascii="Arial" w:hAnsi="Arial" w:cs="Arial"/>
                <w:b/>
                <w:i/>
                <w:sz w:val="20"/>
              </w:rPr>
              <w:t>nell’anno</w:t>
            </w:r>
            <w:r>
              <w:rPr>
                <w:rFonts w:ascii="Arial" w:hAnsi="Arial" w:cs="Arial"/>
                <w:b/>
                <w:i/>
                <w:spacing w:val="-6"/>
                <w:sz w:val="20"/>
              </w:rPr>
              <w:t xml:space="preserve"> </w:t>
            </w:r>
            <w:r>
              <w:rPr>
                <w:rFonts w:ascii="Arial" w:hAnsi="Arial" w:cs="Arial"/>
                <w:b/>
                <w:i/>
                <w:spacing w:val="-4"/>
                <w:sz w:val="20"/>
              </w:rPr>
              <w:t>2022</w:t>
            </w:r>
          </w:p>
        </w:tc>
      </w:tr>
    </w:tbl>
    <w:p w:rsidR="00396012" w:rsidRDefault="00396012"/>
    <w:p w:rsidR="00396012" w:rsidRDefault="00396012"/>
    <w:p w:rsidR="00396012" w:rsidRDefault="00396012" w:rsidP="00396012">
      <w:pPr>
        <w:pStyle w:val="Default"/>
        <w:spacing w:before="9"/>
        <w:jc w:val="both"/>
        <w:rPr>
          <w:rFonts w:ascii="Arial" w:hAnsi="Arial" w:cs="Arial"/>
          <w:b/>
          <w:bCs/>
          <w:sz w:val="22"/>
          <w:szCs w:val="22"/>
        </w:rPr>
      </w:pPr>
    </w:p>
    <w:p w:rsidR="00396012" w:rsidRDefault="00396012" w:rsidP="00396012">
      <w:pPr>
        <w:pStyle w:val="Default"/>
        <w:spacing w:before="9"/>
        <w:jc w:val="both"/>
        <w:rPr>
          <w:rFonts w:ascii="Arial" w:hAnsi="Arial" w:cs="Arial"/>
          <w:b/>
          <w:bCs/>
          <w:sz w:val="22"/>
          <w:szCs w:val="22"/>
        </w:rPr>
      </w:pPr>
    </w:p>
    <w:p w:rsidR="00396012" w:rsidRDefault="00396012" w:rsidP="00396012">
      <w:pPr>
        <w:pStyle w:val="Default"/>
        <w:spacing w:before="9"/>
        <w:jc w:val="both"/>
      </w:pPr>
      <w:r>
        <w:rPr>
          <w:rFonts w:ascii="Arial" w:hAnsi="Arial" w:cs="Arial"/>
          <w:b/>
          <w:bCs/>
          <w:sz w:val="22"/>
          <w:szCs w:val="22"/>
        </w:rPr>
        <w:t>Dichiara</w:t>
      </w:r>
      <w:r>
        <w:rPr>
          <w:rFonts w:ascii="Arial" w:hAnsi="Arial" w:cs="Arial"/>
          <w:b/>
          <w:i/>
          <w:sz w:val="22"/>
          <w:szCs w:val="22"/>
        </w:rPr>
        <w:t xml:space="preserve"> </w:t>
      </w:r>
      <w:r>
        <w:rPr>
          <w:rFonts w:ascii="Arial" w:hAnsi="Arial" w:cs="Arial"/>
          <w:sz w:val="22"/>
          <w:szCs w:val="22"/>
        </w:rPr>
        <w:t>inoltre di aver preso visione dell’’informativa per il trattamento dei dati personali ai sensi del Regolamento Europeo n. 679/2016.</w:t>
      </w:r>
    </w:p>
    <w:p w:rsidR="00396012" w:rsidRDefault="00396012" w:rsidP="00396012">
      <w:pPr>
        <w:pStyle w:val="Corpotesto"/>
        <w:spacing w:before="9" w:after="0"/>
        <w:rPr>
          <w:rFonts w:ascii="Arial" w:hAnsi="Arial" w:cs="Arial"/>
          <w:b/>
          <w:sz w:val="28"/>
        </w:rPr>
      </w:pPr>
    </w:p>
    <w:p w:rsidR="00396012" w:rsidRDefault="00396012" w:rsidP="00396012">
      <w:pPr>
        <w:pStyle w:val="Corpotesto"/>
        <w:spacing w:before="9" w:after="0"/>
        <w:rPr>
          <w:rFonts w:ascii="Arial" w:hAnsi="Arial" w:cs="Arial"/>
          <w:b/>
          <w:sz w:val="28"/>
        </w:rPr>
      </w:pPr>
    </w:p>
    <w:p w:rsidR="00396012" w:rsidRDefault="00396012" w:rsidP="00396012">
      <w:pPr>
        <w:pStyle w:val="Corpotesto"/>
        <w:spacing w:before="9" w:after="0"/>
        <w:rPr>
          <w:rFonts w:ascii="Arial" w:hAnsi="Arial" w:cs="Arial"/>
          <w:b/>
          <w:sz w:val="28"/>
        </w:rPr>
      </w:pPr>
    </w:p>
    <w:p w:rsidR="00396012" w:rsidRDefault="00396012" w:rsidP="00396012">
      <w:pPr>
        <w:pStyle w:val="Corpotesto"/>
        <w:tabs>
          <w:tab w:val="left" w:pos="5776"/>
        </w:tabs>
        <w:spacing w:before="93" w:after="0"/>
        <w:ind w:left="232"/>
        <w:rPr>
          <w:rFonts w:ascii="Arial" w:hAnsi="Arial" w:cs="Arial"/>
          <w:spacing w:val="-2"/>
        </w:rPr>
      </w:pPr>
      <w:r>
        <w:rPr>
          <w:rFonts w:ascii="Arial" w:hAnsi="Arial" w:cs="Arial"/>
        </w:rPr>
        <w:t>Luogo</w:t>
      </w:r>
      <w:r>
        <w:rPr>
          <w:rFonts w:ascii="Arial" w:hAnsi="Arial" w:cs="Arial"/>
          <w:spacing w:val="-5"/>
        </w:rPr>
        <w:t xml:space="preserve"> </w:t>
      </w:r>
      <w:r>
        <w:rPr>
          <w:rFonts w:ascii="Arial" w:hAnsi="Arial" w:cs="Arial"/>
        </w:rPr>
        <w:t xml:space="preserve">e </w:t>
      </w:r>
      <w:r>
        <w:rPr>
          <w:rFonts w:ascii="Arial" w:hAnsi="Arial" w:cs="Arial"/>
          <w:spacing w:val="-4"/>
        </w:rPr>
        <w:t>data</w:t>
      </w:r>
      <w:r>
        <w:rPr>
          <w:rFonts w:ascii="Arial" w:hAnsi="Arial" w:cs="Arial"/>
        </w:rPr>
        <w:tab/>
        <w:t>Firma</w:t>
      </w:r>
      <w:r>
        <w:rPr>
          <w:rFonts w:ascii="Arial" w:hAnsi="Arial" w:cs="Arial"/>
          <w:spacing w:val="49"/>
        </w:rPr>
        <w:t xml:space="preserve"> </w:t>
      </w:r>
      <w:r>
        <w:rPr>
          <w:rFonts w:ascii="Arial" w:hAnsi="Arial" w:cs="Arial"/>
        </w:rPr>
        <w:t>del</w:t>
      </w:r>
      <w:r>
        <w:rPr>
          <w:rFonts w:ascii="Arial" w:hAnsi="Arial" w:cs="Arial"/>
          <w:spacing w:val="47"/>
        </w:rPr>
        <w:t xml:space="preserve"> </w:t>
      </w:r>
      <w:r>
        <w:rPr>
          <w:rFonts w:ascii="Arial" w:hAnsi="Arial" w:cs="Arial"/>
        </w:rPr>
        <w:t>Rappresentante</w:t>
      </w:r>
      <w:r>
        <w:rPr>
          <w:rFonts w:ascii="Arial" w:hAnsi="Arial" w:cs="Arial"/>
          <w:spacing w:val="49"/>
        </w:rPr>
        <w:t xml:space="preserve"> </w:t>
      </w:r>
      <w:r>
        <w:rPr>
          <w:rFonts w:ascii="Arial" w:hAnsi="Arial" w:cs="Arial"/>
          <w:spacing w:val="-2"/>
        </w:rPr>
        <w:t>legale</w:t>
      </w:r>
    </w:p>
    <w:p w:rsidR="00396012" w:rsidRDefault="00396012" w:rsidP="00396012">
      <w:pPr>
        <w:pStyle w:val="Corpotesto"/>
        <w:tabs>
          <w:tab w:val="left" w:pos="5776"/>
        </w:tabs>
        <w:spacing w:before="93" w:after="0"/>
        <w:ind w:left="232"/>
      </w:pPr>
    </w:p>
    <w:p w:rsidR="00396012" w:rsidRDefault="00396012" w:rsidP="00396012">
      <w:pPr>
        <w:pStyle w:val="Corpotesto"/>
        <w:rPr>
          <w:rFonts w:ascii="Arial" w:hAnsi="Arial" w:cs="Arial"/>
        </w:rPr>
      </w:pPr>
      <w:r>
        <w:rPr>
          <w:rFonts w:ascii="Arial" w:hAnsi="Arial" w:cs="Arial"/>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p w:rsidR="00396012" w:rsidRDefault="00396012"/>
    <w:sectPr w:rsidR="00396012" w:rsidSect="009B633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8D" w:rsidRDefault="00957D8D" w:rsidP="00396012">
      <w:pPr>
        <w:spacing w:line="240" w:lineRule="auto"/>
      </w:pPr>
      <w:r>
        <w:separator/>
      </w:r>
    </w:p>
  </w:endnote>
  <w:endnote w:type="continuationSeparator" w:id="0">
    <w:p w:rsidR="00957D8D" w:rsidRDefault="00957D8D" w:rsidP="00396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8D" w:rsidRDefault="00957D8D" w:rsidP="00396012">
      <w:pPr>
        <w:spacing w:line="240" w:lineRule="auto"/>
      </w:pPr>
      <w:r>
        <w:separator/>
      </w:r>
    </w:p>
  </w:footnote>
  <w:footnote w:type="continuationSeparator" w:id="0">
    <w:p w:rsidR="00957D8D" w:rsidRDefault="00957D8D" w:rsidP="00396012">
      <w:pPr>
        <w:spacing w:line="240" w:lineRule="auto"/>
      </w:pPr>
      <w:r>
        <w:continuationSeparator/>
      </w:r>
    </w:p>
  </w:footnote>
  <w:footnote w:id="1">
    <w:p w:rsidR="00396012" w:rsidRPr="006F2958" w:rsidRDefault="00396012" w:rsidP="00396012">
      <w:pPr>
        <w:pStyle w:val="Testonotaapidipagina"/>
        <w:ind w:left="0" w:firstLine="0"/>
        <w:jc w:val="both"/>
      </w:pPr>
      <w:r>
        <w:t>1</w:t>
      </w:r>
      <w:r w:rsidRPr="00396012">
        <w:t xml:space="preserve"> Per anziani, come previsto all’art. 11, comma 1, del </w:t>
      </w:r>
      <w:proofErr w:type="spellStart"/>
      <w:r w:rsidRPr="00396012">
        <w:t>D.P.Reg</w:t>
      </w:r>
      <w:proofErr w:type="spellEnd"/>
      <w:r w:rsidRPr="00396012">
        <w:t xml:space="preserve">. n. 4/2008, si intendono le persone ultrasessantacinquenni; mentre con riferimento al comma 7 dell’art. 11 e al paragrafo B.3. dell’allegato alla </w:t>
      </w:r>
      <w:proofErr w:type="spellStart"/>
      <w:r w:rsidRPr="00396012">
        <w:t>Delib.G.R</w:t>
      </w:r>
      <w:proofErr w:type="spellEnd"/>
      <w:r w:rsidRPr="00396012">
        <w:t xml:space="preserve"> n. 53/7 del 29.10.2018 citato, si ricorda che il numero di anziani non autosufficienti inseriti nel nucleo funzionalmente collegato alla C.A., come disciplinato dalla normativa vigente , non può essere superiore ad 1/3 degli ospiti..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numFmt w:val="bullet"/>
      <w:lvlText w:val=""/>
      <w:lvlJc w:val="left"/>
      <w:pPr>
        <w:tabs>
          <w:tab w:val="num" w:pos="0"/>
        </w:tabs>
        <w:ind w:left="1084" w:hanging="360"/>
      </w:pPr>
      <w:rPr>
        <w:rFonts w:ascii="Symbol" w:hAnsi="Symbol" w:cs="Symbol"/>
        <w:sz w:val="20"/>
      </w:rPr>
    </w:lvl>
    <w:lvl w:ilvl="1">
      <w:numFmt w:val="bullet"/>
      <w:lvlText w:val=""/>
      <w:lvlJc w:val="left"/>
      <w:pPr>
        <w:tabs>
          <w:tab w:val="num" w:pos="0"/>
        </w:tabs>
        <w:ind w:left="1969" w:hanging="360"/>
      </w:pPr>
      <w:rPr>
        <w:rFonts w:ascii="Symbol" w:hAnsi="Symbol" w:cs="Courier New"/>
      </w:rPr>
    </w:lvl>
    <w:lvl w:ilvl="2">
      <w:numFmt w:val="bullet"/>
      <w:lvlText w:val=""/>
      <w:lvlJc w:val="left"/>
      <w:pPr>
        <w:tabs>
          <w:tab w:val="num" w:pos="0"/>
        </w:tabs>
        <w:ind w:left="2859" w:hanging="360"/>
      </w:pPr>
      <w:rPr>
        <w:rFonts w:ascii="Symbol" w:hAnsi="Symbol" w:cs="Wingdings"/>
      </w:rPr>
    </w:lvl>
    <w:lvl w:ilvl="3">
      <w:numFmt w:val="bullet"/>
      <w:lvlText w:val=""/>
      <w:lvlJc w:val="left"/>
      <w:pPr>
        <w:tabs>
          <w:tab w:val="num" w:pos="0"/>
        </w:tabs>
        <w:ind w:left="3749" w:hanging="360"/>
      </w:pPr>
      <w:rPr>
        <w:rFonts w:ascii="Symbol" w:hAnsi="Symbol" w:cs="Symbol"/>
      </w:rPr>
    </w:lvl>
    <w:lvl w:ilvl="4">
      <w:numFmt w:val="bullet"/>
      <w:lvlText w:val=""/>
      <w:lvlJc w:val="left"/>
      <w:pPr>
        <w:tabs>
          <w:tab w:val="num" w:pos="0"/>
        </w:tabs>
        <w:ind w:left="4639" w:hanging="360"/>
      </w:pPr>
      <w:rPr>
        <w:rFonts w:ascii="Symbol" w:hAnsi="Symbol" w:cs="Courier New"/>
      </w:rPr>
    </w:lvl>
    <w:lvl w:ilvl="5">
      <w:numFmt w:val="bullet"/>
      <w:lvlText w:val=""/>
      <w:lvlJc w:val="left"/>
      <w:pPr>
        <w:tabs>
          <w:tab w:val="num" w:pos="0"/>
        </w:tabs>
        <w:ind w:left="5529" w:hanging="360"/>
      </w:pPr>
      <w:rPr>
        <w:rFonts w:ascii="Symbol" w:hAnsi="Symbol" w:cs="Wingdings"/>
      </w:rPr>
    </w:lvl>
    <w:lvl w:ilvl="6">
      <w:numFmt w:val="bullet"/>
      <w:lvlText w:val=""/>
      <w:lvlJc w:val="left"/>
      <w:pPr>
        <w:tabs>
          <w:tab w:val="num" w:pos="0"/>
        </w:tabs>
        <w:ind w:left="6419" w:hanging="360"/>
      </w:pPr>
      <w:rPr>
        <w:rFonts w:ascii="Symbol" w:hAnsi="Symbol" w:cs="Symbol"/>
      </w:rPr>
    </w:lvl>
    <w:lvl w:ilvl="7">
      <w:numFmt w:val="bullet"/>
      <w:lvlText w:val=""/>
      <w:lvlJc w:val="left"/>
      <w:pPr>
        <w:tabs>
          <w:tab w:val="num" w:pos="0"/>
        </w:tabs>
        <w:ind w:left="7309" w:hanging="360"/>
      </w:pPr>
      <w:rPr>
        <w:rFonts w:ascii="Symbol" w:hAnsi="Symbol" w:cs="Courier New"/>
      </w:rPr>
    </w:lvl>
    <w:lvl w:ilvl="8">
      <w:numFmt w:val="bullet"/>
      <w:lvlText w:val=""/>
      <w:lvlJc w:val="left"/>
      <w:pPr>
        <w:tabs>
          <w:tab w:val="num" w:pos="0"/>
        </w:tabs>
        <w:ind w:left="8199" w:hanging="360"/>
      </w:pPr>
      <w:rPr>
        <w:rFonts w:ascii="Symbol" w:hAnsi="Symbol"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96012"/>
    <w:rsid w:val="00175E76"/>
    <w:rsid w:val="00254C0D"/>
    <w:rsid w:val="00396012"/>
    <w:rsid w:val="003B7DBC"/>
    <w:rsid w:val="00947431"/>
    <w:rsid w:val="00957D8D"/>
    <w:rsid w:val="009B633F"/>
    <w:rsid w:val="00C92D37"/>
    <w:rsid w:val="00CF27A0"/>
    <w:rsid w:val="00F94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6012"/>
    <w:pPr>
      <w:widowControl w:val="0"/>
      <w:suppressAutoHyphens/>
      <w:spacing w:after="0" w:line="100" w:lineRule="atLeast"/>
    </w:pPr>
    <w:rPr>
      <w:rFonts w:ascii="Times New Roman" w:eastAsia="Times New Roman" w:hAnsi="Times New Roman" w:cs="Times New Roman"/>
      <w:kern w:val="2"/>
    </w:rPr>
  </w:style>
  <w:style w:type="paragraph" w:styleId="Titolo1">
    <w:name w:val="heading 1"/>
    <w:basedOn w:val="Normale"/>
    <w:next w:val="Corpotesto"/>
    <w:link w:val="Titolo1Carattere"/>
    <w:qFormat/>
    <w:rsid w:val="00396012"/>
    <w:pPr>
      <w:numPr>
        <w:numId w:val="1"/>
      </w:numPr>
      <w:ind w:left="340"/>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6012"/>
    <w:rPr>
      <w:rFonts w:ascii="Arial" w:eastAsia="Arial" w:hAnsi="Arial" w:cs="Arial"/>
      <w:b/>
      <w:bCs/>
      <w:kern w:val="2"/>
      <w:sz w:val="20"/>
      <w:szCs w:val="20"/>
    </w:rPr>
  </w:style>
  <w:style w:type="character" w:styleId="Rimandonotaapidipagina">
    <w:name w:val="footnote reference"/>
    <w:rsid w:val="00396012"/>
    <w:rPr>
      <w:vertAlign w:val="superscript"/>
    </w:rPr>
  </w:style>
  <w:style w:type="paragraph" w:styleId="Corpotesto">
    <w:name w:val="Body Text"/>
    <w:basedOn w:val="Normale"/>
    <w:link w:val="CorpotestoCarattere"/>
    <w:rsid w:val="00396012"/>
    <w:pPr>
      <w:spacing w:after="120"/>
    </w:pPr>
  </w:style>
  <w:style w:type="character" w:customStyle="1" w:styleId="CorpotestoCarattere">
    <w:name w:val="Corpo testo Carattere"/>
    <w:basedOn w:val="Carpredefinitoparagrafo"/>
    <w:link w:val="Corpotesto"/>
    <w:rsid w:val="00396012"/>
    <w:rPr>
      <w:rFonts w:ascii="Times New Roman" w:eastAsia="Times New Roman" w:hAnsi="Times New Roman" w:cs="Times New Roman"/>
      <w:kern w:val="2"/>
    </w:rPr>
  </w:style>
  <w:style w:type="paragraph" w:customStyle="1" w:styleId="Paragrafoelenco1">
    <w:name w:val="Paragrafo elenco1"/>
    <w:basedOn w:val="Normale"/>
    <w:rsid w:val="00396012"/>
    <w:pPr>
      <w:ind w:left="1332"/>
      <w:jc w:val="both"/>
    </w:pPr>
  </w:style>
  <w:style w:type="paragraph" w:styleId="Testonotaapidipagina">
    <w:name w:val="footnote text"/>
    <w:basedOn w:val="Normale"/>
    <w:link w:val="TestonotaapidipaginaCarattere"/>
    <w:rsid w:val="00396012"/>
    <w:pPr>
      <w:suppressLineNumbers/>
      <w:ind w:left="340" w:hanging="340"/>
    </w:pPr>
    <w:rPr>
      <w:sz w:val="20"/>
      <w:szCs w:val="20"/>
    </w:rPr>
  </w:style>
  <w:style w:type="character" w:customStyle="1" w:styleId="TestonotaapidipaginaCarattere">
    <w:name w:val="Testo nota a piè di pagina Carattere"/>
    <w:basedOn w:val="Carpredefinitoparagrafo"/>
    <w:link w:val="Testonotaapidipagina"/>
    <w:rsid w:val="00396012"/>
    <w:rPr>
      <w:rFonts w:ascii="Times New Roman" w:eastAsia="Times New Roman" w:hAnsi="Times New Roman" w:cs="Times New Roman"/>
      <w:kern w:val="2"/>
      <w:sz w:val="20"/>
      <w:szCs w:val="20"/>
    </w:rPr>
  </w:style>
  <w:style w:type="paragraph" w:customStyle="1" w:styleId="TableParagraph">
    <w:name w:val="Table Paragraph"/>
    <w:basedOn w:val="Normale"/>
    <w:uiPriority w:val="1"/>
    <w:qFormat/>
    <w:rsid w:val="00396012"/>
    <w:rPr>
      <w:rFonts w:ascii="Arial MT" w:eastAsia="Arial MT" w:hAnsi="Arial MT" w:cs="Arial MT"/>
    </w:rPr>
  </w:style>
  <w:style w:type="paragraph" w:customStyle="1" w:styleId="Default">
    <w:name w:val="Default"/>
    <w:rsid w:val="00396012"/>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Testofumetto">
    <w:name w:val="Balloon Text"/>
    <w:basedOn w:val="Normale"/>
    <w:link w:val="TestofumettoCarattere"/>
    <w:uiPriority w:val="99"/>
    <w:semiHidden/>
    <w:unhideWhenUsed/>
    <w:rsid w:val="00C92D3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2D37"/>
    <w:rPr>
      <w:rFonts w:ascii="Tahoma" w:eastAsia="Times New Roman" w:hAnsi="Tahoma" w:cs="Tahoma"/>
      <w:kern w:val="2"/>
      <w:sz w:val="16"/>
      <w:szCs w:val="16"/>
    </w:rPr>
  </w:style>
  <w:style w:type="character" w:styleId="Collegamentoipertestuale">
    <w:name w:val="Hyperlink"/>
    <w:basedOn w:val="Carpredefinitoparagrafo"/>
    <w:uiPriority w:val="99"/>
    <w:unhideWhenUsed/>
    <w:rsid w:val="003B7DB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icazioni@comune.nuragus.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786</Words>
  <Characters>4483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ELISA.SCALAS</dc:creator>
  <cp:keywords/>
  <dc:description/>
  <cp:lastModifiedBy>UT010402</cp:lastModifiedBy>
  <cp:revision>5</cp:revision>
  <dcterms:created xsi:type="dcterms:W3CDTF">2023-04-28T11:17:00Z</dcterms:created>
  <dcterms:modified xsi:type="dcterms:W3CDTF">2023-05-09T09:28:00Z</dcterms:modified>
</cp:coreProperties>
</file>